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420" w:rsidRPr="00BE1BB7" w:rsidRDefault="00162420" w:rsidP="00BE1BB7">
      <w:pPr>
        <w:widowControl w:val="0"/>
        <w:autoSpaceDE w:val="0"/>
        <w:autoSpaceDN w:val="0"/>
        <w:adjustRightInd w:val="0"/>
        <w:jc w:val="right"/>
        <w:rPr>
          <w:rFonts w:ascii="Times New Roman" w:hAnsi="Times New Roman" w:cs="Times New Roman"/>
          <w:b/>
          <w:bCs/>
          <w:sz w:val="28"/>
          <w:szCs w:val="28"/>
        </w:rPr>
      </w:pPr>
    </w:p>
    <w:p w:rsidR="00594BE3" w:rsidRDefault="00594BE3" w:rsidP="00BE1BB7">
      <w:pPr>
        <w:widowControl w:val="0"/>
        <w:autoSpaceDE w:val="0"/>
        <w:autoSpaceDN w:val="0"/>
        <w:adjustRightInd w:val="0"/>
        <w:rPr>
          <w:bCs/>
          <w:sz w:val="28"/>
          <w:szCs w:val="28"/>
        </w:rPr>
      </w:pPr>
      <w:r>
        <w:rPr>
          <w:noProof/>
          <w:lang w:eastAsia="ru-RU"/>
        </w:rPr>
        <w:drawing>
          <wp:inline distT="0" distB="0" distL="0" distR="0">
            <wp:extent cx="523875" cy="685800"/>
            <wp:effectExtent l="19050" t="0" r="9525" b="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6" cstate="print"/>
                    <a:srcRect t="32193" r="7501"/>
                    <a:stretch>
                      <a:fillRect/>
                    </a:stretch>
                  </pic:blipFill>
                  <pic:spPr bwMode="auto">
                    <a:xfrm>
                      <a:off x="0" y="0"/>
                      <a:ext cx="523875" cy="685800"/>
                    </a:xfrm>
                    <a:prstGeom prst="rect">
                      <a:avLst/>
                    </a:prstGeom>
                    <a:noFill/>
                    <a:ln w="9525">
                      <a:noFill/>
                      <a:miter lim="800000"/>
                      <a:headEnd/>
                      <a:tailEnd/>
                    </a:ln>
                  </pic:spPr>
                </pic:pic>
              </a:graphicData>
            </a:graphic>
          </wp:inline>
        </w:drawing>
      </w:r>
      <w:r w:rsidR="00BE1BB7">
        <w:rPr>
          <w:bCs/>
          <w:sz w:val="28"/>
          <w:szCs w:val="28"/>
        </w:rPr>
        <w:t xml:space="preserve">                      </w:t>
      </w:r>
    </w:p>
    <w:p w:rsidR="00594BE3" w:rsidRPr="00594BE3" w:rsidRDefault="00594BE3" w:rsidP="00594BE3">
      <w:pPr>
        <w:pStyle w:val="ConsNonformat"/>
        <w:widowControl/>
        <w:jc w:val="center"/>
        <w:rPr>
          <w:rFonts w:ascii="Times New Roman" w:hAnsi="Times New Roman"/>
          <w:b/>
          <w:sz w:val="28"/>
          <w:szCs w:val="28"/>
        </w:rPr>
      </w:pPr>
    </w:p>
    <w:p w:rsidR="00594BE3" w:rsidRPr="00594BE3" w:rsidRDefault="00594BE3" w:rsidP="00594BE3">
      <w:pPr>
        <w:pStyle w:val="ConsNonformat"/>
        <w:widowControl/>
        <w:jc w:val="center"/>
        <w:rPr>
          <w:rFonts w:ascii="Times New Roman" w:hAnsi="Times New Roman"/>
          <w:sz w:val="28"/>
          <w:szCs w:val="28"/>
        </w:rPr>
      </w:pPr>
      <w:r w:rsidRPr="00594BE3">
        <w:rPr>
          <w:rFonts w:ascii="Times New Roman" w:hAnsi="Times New Roman"/>
          <w:b/>
          <w:sz w:val="28"/>
          <w:szCs w:val="28"/>
        </w:rPr>
        <w:t>РЕШЕНИЕ</w:t>
      </w:r>
    </w:p>
    <w:p w:rsidR="00594BE3" w:rsidRPr="00594BE3" w:rsidRDefault="00594BE3" w:rsidP="00594BE3">
      <w:pPr>
        <w:rPr>
          <w:rFonts w:ascii="Times New Roman" w:hAnsi="Times New Roman" w:cs="Times New Roman"/>
          <w:b/>
          <w:sz w:val="28"/>
          <w:szCs w:val="28"/>
        </w:rPr>
      </w:pPr>
      <w:r w:rsidRPr="00594BE3">
        <w:rPr>
          <w:rFonts w:ascii="Times New Roman" w:hAnsi="Times New Roman" w:cs="Times New Roman"/>
          <w:b/>
          <w:sz w:val="28"/>
          <w:szCs w:val="28"/>
        </w:rPr>
        <w:t>СОВЕТА ДЕПУТАТОВ ТАТАРСКОГО РАЙОНА</w:t>
      </w:r>
    </w:p>
    <w:p w:rsidR="00594BE3" w:rsidRPr="00594BE3" w:rsidRDefault="00594BE3" w:rsidP="00594BE3">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594BE3">
        <w:rPr>
          <w:rFonts w:ascii="Times New Roman" w:hAnsi="Times New Roman" w:cs="Times New Roman"/>
          <w:b/>
          <w:sz w:val="28"/>
          <w:szCs w:val="28"/>
        </w:rPr>
        <w:t>третьего созыва</w:t>
      </w:r>
    </w:p>
    <w:p w:rsidR="00594BE3" w:rsidRDefault="00594BE3" w:rsidP="00594BE3">
      <w:pPr>
        <w:rPr>
          <w:rFonts w:ascii="Times New Roman" w:hAnsi="Times New Roman" w:cs="Times New Roman"/>
          <w:b/>
          <w:sz w:val="28"/>
          <w:szCs w:val="28"/>
        </w:rPr>
      </w:pPr>
    </w:p>
    <w:p w:rsidR="00594BE3" w:rsidRPr="00594BE3" w:rsidRDefault="00594BE3" w:rsidP="00594BE3">
      <w:pPr>
        <w:ind w:firstLine="0"/>
        <w:rPr>
          <w:rFonts w:ascii="Times New Roman" w:hAnsi="Times New Roman" w:cs="Times New Roman"/>
          <w:b/>
          <w:sz w:val="28"/>
          <w:szCs w:val="28"/>
        </w:rPr>
      </w:pPr>
      <w:r w:rsidRPr="00594BE3">
        <w:rPr>
          <w:rFonts w:ascii="Times New Roman" w:hAnsi="Times New Roman" w:cs="Times New Roman"/>
          <w:b/>
          <w:sz w:val="28"/>
          <w:szCs w:val="28"/>
        </w:rPr>
        <w:t>(</w:t>
      </w:r>
      <w:r w:rsidR="0014567A">
        <w:rPr>
          <w:rFonts w:ascii="Times New Roman" w:hAnsi="Times New Roman" w:cs="Times New Roman"/>
          <w:b/>
          <w:sz w:val="28"/>
          <w:szCs w:val="28"/>
        </w:rPr>
        <w:t>тридцать первая</w:t>
      </w:r>
      <w:r w:rsidR="00BE1BB7">
        <w:rPr>
          <w:rFonts w:ascii="Times New Roman" w:hAnsi="Times New Roman" w:cs="Times New Roman"/>
          <w:b/>
          <w:sz w:val="28"/>
          <w:szCs w:val="28"/>
        </w:rPr>
        <w:t xml:space="preserve">  </w:t>
      </w:r>
      <w:r w:rsidRPr="00594BE3">
        <w:rPr>
          <w:rFonts w:ascii="Times New Roman" w:hAnsi="Times New Roman" w:cs="Times New Roman"/>
          <w:b/>
          <w:sz w:val="28"/>
          <w:szCs w:val="28"/>
        </w:rPr>
        <w:t>сессия)</w:t>
      </w:r>
    </w:p>
    <w:p w:rsidR="00594BE3" w:rsidRPr="00594BE3" w:rsidRDefault="00594BE3" w:rsidP="00594BE3">
      <w:pPr>
        <w:rPr>
          <w:rFonts w:ascii="Times New Roman" w:hAnsi="Times New Roman" w:cs="Times New Roman"/>
          <w:b/>
          <w:sz w:val="28"/>
          <w:szCs w:val="28"/>
        </w:rPr>
      </w:pPr>
    </w:p>
    <w:p w:rsidR="00594BE3" w:rsidRPr="00594BE3" w:rsidRDefault="0014567A" w:rsidP="00162420">
      <w:pPr>
        <w:jc w:val="both"/>
        <w:rPr>
          <w:rFonts w:ascii="Times New Roman" w:hAnsi="Times New Roman" w:cs="Times New Roman"/>
          <w:b/>
          <w:sz w:val="28"/>
          <w:szCs w:val="28"/>
        </w:rPr>
      </w:pPr>
      <w:r>
        <w:rPr>
          <w:rFonts w:ascii="Times New Roman" w:hAnsi="Times New Roman" w:cs="Times New Roman"/>
          <w:b/>
          <w:sz w:val="28"/>
          <w:szCs w:val="28"/>
        </w:rPr>
        <w:t>11 апреля 2019 года</w:t>
      </w:r>
      <w:r w:rsidR="00594BE3" w:rsidRPr="00594BE3">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162420">
        <w:rPr>
          <w:rFonts w:ascii="Times New Roman" w:hAnsi="Times New Roman" w:cs="Times New Roman"/>
          <w:b/>
          <w:sz w:val="28"/>
          <w:szCs w:val="28"/>
        </w:rPr>
        <w:t xml:space="preserve">    № </w:t>
      </w:r>
      <w:r w:rsidR="00351524">
        <w:rPr>
          <w:rFonts w:ascii="Times New Roman" w:hAnsi="Times New Roman" w:cs="Times New Roman"/>
          <w:b/>
          <w:sz w:val="28"/>
          <w:szCs w:val="28"/>
        </w:rPr>
        <w:t>35</w:t>
      </w:r>
    </w:p>
    <w:p w:rsidR="00594BE3" w:rsidRPr="00594BE3" w:rsidRDefault="003B5440" w:rsidP="003B5440">
      <w:pPr>
        <w:jc w:val="both"/>
        <w:rPr>
          <w:rFonts w:ascii="Times New Roman" w:hAnsi="Times New Roman" w:cs="Times New Roman"/>
          <w:b/>
          <w:sz w:val="28"/>
          <w:szCs w:val="28"/>
        </w:rPr>
      </w:pPr>
      <w:r>
        <w:rPr>
          <w:rFonts w:ascii="Times New Roman" w:hAnsi="Times New Roman" w:cs="Times New Roman"/>
          <w:sz w:val="28"/>
          <w:szCs w:val="28"/>
        </w:rPr>
        <w:t xml:space="preserve">                                              </w:t>
      </w:r>
      <w:r w:rsidR="00594BE3" w:rsidRPr="00594BE3">
        <w:rPr>
          <w:rFonts w:ascii="Times New Roman" w:hAnsi="Times New Roman" w:cs="Times New Roman"/>
          <w:sz w:val="28"/>
          <w:szCs w:val="28"/>
        </w:rPr>
        <w:t>г. Татарск</w:t>
      </w:r>
    </w:p>
    <w:p w:rsidR="00186132" w:rsidRPr="00594BE3" w:rsidRDefault="00186132" w:rsidP="00186132">
      <w:pPr>
        <w:ind w:firstLine="0"/>
        <w:rPr>
          <w:rFonts w:ascii="Times New Roman" w:hAnsi="Times New Roman" w:cs="Times New Roman"/>
          <w:sz w:val="24"/>
          <w:szCs w:val="24"/>
        </w:rPr>
      </w:pPr>
    </w:p>
    <w:p w:rsidR="00186132" w:rsidRPr="00CE3835" w:rsidRDefault="00181593" w:rsidP="00186132">
      <w:pPr>
        <w:ind w:firstLine="0"/>
        <w:rPr>
          <w:rFonts w:ascii="Times New Roman" w:hAnsi="Times New Roman" w:cs="Times New Roman"/>
          <w:b/>
          <w:sz w:val="28"/>
          <w:szCs w:val="28"/>
        </w:rPr>
      </w:pPr>
      <w:r>
        <w:rPr>
          <w:rFonts w:ascii="Times New Roman" w:hAnsi="Times New Roman" w:cs="Times New Roman"/>
          <w:b/>
          <w:sz w:val="28"/>
          <w:szCs w:val="28"/>
        </w:rPr>
        <w:t>Об о</w:t>
      </w:r>
      <w:r w:rsidR="008151C5">
        <w:rPr>
          <w:rFonts w:ascii="Times New Roman" w:hAnsi="Times New Roman" w:cs="Times New Roman"/>
          <w:b/>
          <w:sz w:val="28"/>
          <w:szCs w:val="28"/>
        </w:rPr>
        <w:t>тче</w:t>
      </w:r>
      <w:r w:rsidR="00186132" w:rsidRPr="00CE3835">
        <w:rPr>
          <w:rFonts w:ascii="Times New Roman" w:hAnsi="Times New Roman" w:cs="Times New Roman"/>
          <w:b/>
          <w:sz w:val="28"/>
          <w:szCs w:val="28"/>
        </w:rPr>
        <w:t>т</w:t>
      </w:r>
      <w:r>
        <w:rPr>
          <w:rFonts w:ascii="Times New Roman" w:hAnsi="Times New Roman" w:cs="Times New Roman"/>
          <w:b/>
          <w:sz w:val="28"/>
          <w:szCs w:val="28"/>
        </w:rPr>
        <w:t>е</w:t>
      </w:r>
      <w:r w:rsidR="00186132" w:rsidRPr="00CE3835">
        <w:rPr>
          <w:rFonts w:ascii="Times New Roman" w:hAnsi="Times New Roman" w:cs="Times New Roman"/>
          <w:b/>
          <w:sz w:val="28"/>
          <w:szCs w:val="28"/>
        </w:rPr>
        <w:t xml:space="preserve"> </w:t>
      </w:r>
      <w:r w:rsidR="004E74C2">
        <w:rPr>
          <w:rFonts w:ascii="Times New Roman" w:hAnsi="Times New Roman" w:cs="Times New Roman"/>
          <w:b/>
          <w:sz w:val="28"/>
          <w:szCs w:val="28"/>
        </w:rPr>
        <w:t xml:space="preserve">о деятельности </w:t>
      </w:r>
      <w:r w:rsidR="00186132" w:rsidRPr="00CE3835">
        <w:rPr>
          <w:rFonts w:ascii="Times New Roman" w:hAnsi="Times New Roman" w:cs="Times New Roman"/>
          <w:b/>
          <w:sz w:val="28"/>
          <w:szCs w:val="28"/>
        </w:rPr>
        <w:t>Ревизионной комиссии</w:t>
      </w:r>
    </w:p>
    <w:p w:rsidR="00186132" w:rsidRPr="00CE3835" w:rsidRDefault="00186132" w:rsidP="00186132">
      <w:pPr>
        <w:ind w:firstLine="0"/>
        <w:rPr>
          <w:rFonts w:ascii="Times New Roman" w:hAnsi="Times New Roman" w:cs="Times New Roman"/>
          <w:b/>
          <w:sz w:val="28"/>
          <w:szCs w:val="28"/>
        </w:rPr>
      </w:pPr>
      <w:r w:rsidRPr="00CE3835">
        <w:rPr>
          <w:rFonts w:ascii="Times New Roman" w:hAnsi="Times New Roman" w:cs="Times New Roman"/>
          <w:b/>
          <w:sz w:val="28"/>
          <w:szCs w:val="28"/>
        </w:rPr>
        <w:t>Татарского района за 201</w:t>
      </w:r>
      <w:r w:rsidR="00BE1BB7">
        <w:rPr>
          <w:rFonts w:ascii="Times New Roman" w:hAnsi="Times New Roman" w:cs="Times New Roman"/>
          <w:b/>
          <w:sz w:val="28"/>
          <w:szCs w:val="28"/>
        </w:rPr>
        <w:t>8</w:t>
      </w:r>
      <w:r w:rsidRPr="00CE3835">
        <w:rPr>
          <w:rFonts w:ascii="Times New Roman" w:hAnsi="Times New Roman" w:cs="Times New Roman"/>
          <w:b/>
          <w:sz w:val="28"/>
          <w:szCs w:val="28"/>
        </w:rPr>
        <w:t xml:space="preserve"> год</w:t>
      </w:r>
    </w:p>
    <w:p w:rsidR="00186132" w:rsidRPr="00CE3835" w:rsidRDefault="00186132" w:rsidP="00186132">
      <w:pPr>
        <w:ind w:firstLine="0"/>
        <w:rPr>
          <w:rFonts w:ascii="Times New Roman" w:hAnsi="Times New Roman" w:cs="Times New Roman"/>
          <w:b/>
          <w:sz w:val="28"/>
          <w:szCs w:val="28"/>
        </w:rPr>
      </w:pPr>
    </w:p>
    <w:p w:rsidR="008B0F05" w:rsidRDefault="00D943DC" w:rsidP="00186132">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8D4030">
        <w:rPr>
          <w:rFonts w:ascii="Times New Roman" w:hAnsi="Times New Roman" w:cs="Times New Roman"/>
          <w:sz w:val="28"/>
          <w:szCs w:val="28"/>
        </w:rPr>
        <w:t xml:space="preserve">В соответствии со </w:t>
      </w:r>
      <w:r w:rsidR="008151C5">
        <w:rPr>
          <w:rFonts w:ascii="Times New Roman" w:hAnsi="Times New Roman" w:cs="Times New Roman"/>
          <w:sz w:val="28"/>
          <w:szCs w:val="28"/>
        </w:rPr>
        <w:t>статье</w:t>
      </w:r>
      <w:r w:rsidR="00186132">
        <w:rPr>
          <w:rFonts w:ascii="Times New Roman" w:hAnsi="Times New Roman" w:cs="Times New Roman"/>
          <w:sz w:val="28"/>
          <w:szCs w:val="28"/>
        </w:rPr>
        <w:t>й 38 Федерального закона от 06.10.2003 №131-ФЗ «Об общих принципах организации местного самоуправления</w:t>
      </w:r>
      <w:r w:rsidR="008151C5">
        <w:rPr>
          <w:rFonts w:ascii="Times New Roman" w:hAnsi="Times New Roman" w:cs="Times New Roman"/>
          <w:sz w:val="28"/>
          <w:szCs w:val="28"/>
        </w:rPr>
        <w:t xml:space="preserve"> в Российской Федерации», статье</w:t>
      </w:r>
      <w:r w:rsidR="00186132">
        <w:rPr>
          <w:rFonts w:ascii="Times New Roman" w:hAnsi="Times New Roman" w:cs="Times New Roman"/>
          <w:sz w:val="28"/>
          <w:szCs w:val="28"/>
        </w:rPr>
        <w:t>й 19 Федерального закона от 07.02.2011 №6-ФЗ «Об общих принципах организац</w:t>
      </w:r>
      <w:r w:rsidR="008151C5">
        <w:rPr>
          <w:rFonts w:ascii="Times New Roman" w:hAnsi="Times New Roman" w:cs="Times New Roman"/>
          <w:sz w:val="28"/>
          <w:szCs w:val="28"/>
        </w:rPr>
        <w:t>ии и деятельности контрольно-сче</w:t>
      </w:r>
      <w:r w:rsidR="00186132">
        <w:rPr>
          <w:rFonts w:ascii="Times New Roman" w:hAnsi="Times New Roman" w:cs="Times New Roman"/>
          <w:sz w:val="28"/>
          <w:szCs w:val="28"/>
        </w:rPr>
        <w:t>тных органов субъектов Российской Федерации и му</w:t>
      </w:r>
      <w:r w:rsidR="008151C5">
        <w:rPr>
          <w:rFonts w:ascii="Times New Roman" w:hAnsi="Times New Roman" w:cs="Times New Roman"/>
          <w:sz w:val="28"/>
          <w:szCs w:val="28"/>
        </w:rPr>
        <w:t>ниципальных образований», статье</w:t>
      </w:r>
      <w:r w:rsidR="00186132">
        <w:rPr>
          <w:rFonts w:ascii="Times New Roman" w:hAnsi="Times New Roman" w:cs="Times New Roman"/>
          <w:sz w:val="28"/>
          <w:szCs w:val="28"/>
        </w:rPr>
        <w:t xml:space="preserve">й </w:t>
      </w:r>
      <w:r w:rsidR="009431FE">
        <w:rPr>
          <w:rFonts w:ascii="Times New Roman" w:hAnsi="Times New Roman" w:cs="Times New Roman"/>
          <w:sz w:val="28"/>
          <w:szCs w:val="28"/>
        </w:rPr>
        <w:t>29</w:t>
      </w:r>
      <w:r w:rsidR="00186132">
        <w:rPr>
          <w:rFonts w:ascii="Times New Roman" w:hAnsi="Times New Roman" w:cs="Times New Roman"/>
          <w:sz w:val="28"/>
          <w:szCs w:val="28"/>
        </w:rPr>
        <w:t xml:space="preserve"> Устава Татарского района, Положением «О Ревизионной комиссии Татарского района», утверждённым решением Совета депутатов Татарского района от 22.12.2011 №76,</w:t>
      </w:r>
      <w:r w:rsidR="008B0F05">
        <w:rPr>
          <w:rFonts w:ascii="Times New Roman" w:hAnsi="Times New Roman" w:cs="Times New Roman"/>
          <w:sz w:val="28"/>
          <w:szCs w:val="28"/>
        </w:rPr>
        <w:t xml:space="preserve"> </w:t>
      </w:r>
    </w:p>
    <w:p w:rsidR="008B0F05" w:rsidRDefault="008B0F05" w:rsidP="00186132">
      <w:pPr>
        <w:tabs>
          <w:tab w:val="left" w:pos="567"/>
        </w:tabs>
        <w:ind w:firstLine="0"/>
        <w:jc w:val="both"/>
        <w:rPr>
          <w:rFonts w:ascii="Times New Roman" w:hAnsi="Times New Roman" w:cs="Times New Roman"/>
          <w:sz w:val="28"/>
          <w:szCs w:val="28"/>
        </w:rPr>
      </w:pPr>
    </w:p>
    <w:p w:rsidR="00186132" w:rsidRPr="00186132" w:rsidRDefault="008B0F05" w:rsidP="00186132">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7A0FCA">
        <w:rPr>
          <w:rFonts w:ascii="Times New Roman" w:hAnsi="Times New Roman" w:cs="Times New Roman"/>
          <w:sz w:val="28"/>
          <w:szCs w:val="28"/>
        </w:rPr>
        <w:t xml:space="preserve"> </w:t>
      </w:r>
      <w:r w:rsidR="00186132">
        <w:rPr>
          <w:rFonts w:ascii="Times New Roman" w:hAnsi="Times New Roman" w:cs="Times New Roman"/>
          <w:sz w:val="28"/>
          <w:szCs w:val="28"/>
        </w:rPr>
        <w:t>Совет депутатов Татарского района Р Е Ш И Л:</w:t>
      </w:r>
    </w:p>
    <w:p w:rsidR="00186132" w:rsidRDefault="00186132">
      <w:pPr>
        <w:ind w:firstLine="0"/>
        <w:rPr>
          <w:rFonts w:ascii="Times New Roman" w:hAnsi="Times New Roman" w:cs="Times New Roman"/>
          <w:b/>
          <w:sz w:val="28"/>
          <w:szCs w:val="28"/>
        </w:rPr>
      </w:pPr>
      <w:r w:rsidRPr="00186132">
        <w:rPr>
          <w:rFonts w:ascii="Times New Roman" w:hAnsi="Times New Roman" w:cs="Times New Roman"/>
          <w:b/>
          <w:sz w:val="28"/>
          <w:szCs w:val="28"/>
        </w:rPr>
        <w:t xml:space="preserve">    </w:t>
      </w:r>
    </w:p>
    <w:p w:rsidR="00186132" w:rsidRDefault="008151C5" w:rsidP="00BE1BB7">
      <w:pPr>
        <w:pStyle w:val="a3"/>
        <w:numPr>
          <w:ilvl w:val="0"/>
          <w:numId w:val="2"/>
        </w:numPr>
        <w:tabs>
          <w:tab w:val="left" w:pos="851"/>
        </w:tabs>
        <w:ind w:left="0" w:firstLine="567"/>
        <w:jc w:val="both"/>
        <w:rPr>
          <w:rFonts w:ascii="Times New Roman" w:hAnsi="Times New Roman" w:cs="Times New Roman"/>
          <w:sz w:val="28"/>
          <w:szCs w:val="28"/>
        </w:rPr>
      </w:pPr>
      <w:r>
        <w:rPr>
          <w:rFonts w:ascii="Times New Roman" w:hAnsi="Times New Roman" w:cs="Times New Roman"/>
          <w:sz w:val="28"/>
          <w:szCs w:val="28"/>
        </w:rPr>
        <w:t>Отче</w:t>
      </w:r>
      <w:r w:rsidR="00186132" w:rsidRPr="00186132">
        <w:rPr>
          <w:rFonts w:ascii="Times New Roman" w:hAnsi="Times New Roman" w:cs="Times New Roman"/>
          <w:sz w:val="28"/>
          <w:szCs w:val="28"/>
        </w:rPr>
        <w:t>т</w:t>
      </w:r>
      <w:r w:rsidR="004E74C2">
        <w:rPr>
          <w:rFonts w:ascii="Times New Roman" w:hAnsi="Times New Roman" w:cs="Times New Roman"/>
          <w:sz w:val="28"/>
          <w:szCs w:val="28"/>
        </w:rPr>
        <w:t xml:space="preserve"> о деятельности</w:t>
      </w:r>
      <w:r w:rsidR="00186132">
        <w:rPr>
          <w:rFonts w:ascii="Times New Roman" w:hAnsi="Times New Roman" w:cs="Times New Roman"/>
          <w:sz w:val="28"/>
          <w:szCs w:val="28"/>
        </w:rPr>
        <w:t xml:space="preserve"> Ревизионной ком</w:t>
      </w:r>
      <w:r w:rsidR="00A53BDF">
        <w:rPr>
          <w:rFonts w:ascii="Times New Roman" w:hAnsi="Times New Roman" w:cs="Times New Roman"/>
          <w:sz w:val="28"/>
          <w:szCs w:val="28"/>
        </w:rPr>
        <w:t xml:space="preserve">иссии Татарского района за </w:t>
      </w:r>
      <w:r w:rsidR="004E74C2">
        <w:rPr>
          <w:rFonts w:ascii="Times New Roman" w:hAnsi="Times New Roman" w:cs="Times New Roman"/>
          <w:sz w:val="28"/>
          <w:szCs w:val="28"/>
        </w:rPr>
        <w:t xml:space="preserve">                 </w:t>
      </w:r>
      <w:r w:rsidR="00A53BDF">
        <w:rPr>
          <w:rFonts w:ascii="Times New Roman" w:hAnsi="Times New Roman" w:cs="Times New Roman"/>
          <w:sz w:val="28"/>
          <w:szCs w:val="28"/>
        </w:rPr>
        <w:t>201</w:t>
      </w:r>
      <w:r w:rsidR="00351524">
        <w:rPr>
          <w:rFonts w:ascii="Times New Roman" w:hAnsi="Times New Roman" w:cs="Times New Roman"/>
          <w:sz w:val="28"/>
          <w:szCs w:val="28"/>
        </w:rPr>
        <w:t>8</w:t>
      </w:r>
      <w:r w:rsidR="00ED368E">
        <w:rPr>
          <w:rFonts w:ascii="Times New Roman" w:hAnsi="Times New Roman" w:cs="Times New Roman"/>
          <w:sz w:val="28"/>
          <w:szCs w:val="28"/>
        </w:rPr>
        <w:t xml:space="preserve"> </w:t>
      </w:r>
      <w:r w:rsidR="00186132">
        <w:rPr>
          <w:rFonts w:ascii="Times New Roman" w:hAnsi="Times New Roman" w:cs="Times New Roman"/>
          <w:sz w:val="28"/>
          <w:szCs w:val="28"/>
        </w:rPr>
        <w:t>год принять к сведению</w:t>
      </w:r>
      <w:r w:rsidR="00ED368E">
        <w:rPr>
          <w:rFonts w:ascii="Times New Roman" w:hAnsi="Times New Roman" w:cs="Times New Roman"/>
          <w:sz w:val="28"/>
          <w:szCs w:val="28"/>
        </w:rPr>
        <w:t xml:space="preserve"> (прилагается)</w:t>
      </w:r>
      <w:r w:rsidR="00186132">
        <w:rPr>
          <w:rFonts w:ascii="Times New Roman" w:hAnsi="Times New Roman" w:cs="Times New Roman"/>
          <w:sz w:val="28"/>
          <w:szCs w:val="28"/>
        </w:rPr>
        <w:t>.</w:t>
      </w:r>
    </w:p>
    <w:p w:rsidR="00BE1BB7" w:rsidRDefault="00BE1BB7" w:rsidP="00BE1BB7">
      <w:pPr>
        <w:pStyle w:val="a3"/>
        <w:numPr>
          <w:ilvl w:val="0"/>
          <w:numId w:val="2"/>
        </w:numPr>
        <w:tabs>
          <w:tab w:val="left" w:pos="851"/>
        </w:tabs>
        <w:ind w:left="0" w:firstLine="567"/>
        <w:jc w:val="both"/>
        <w:rPr>
          <w:rFonts w:ascii="Times New Roman" w:hAnsi="Times New Roman" w:cs="Times New Roman"/>
          <w:sz w:val="28"/>
          <w:szCs w:val="28"/>
        </w:rPr>
      </w:pPr>
      <w:r>
        <w:rPr>
          <w:rFonts w:ascii="Times New Roman" w:hAnsi="Times New Roman" w:cs="Times New Roman"/>
          <w:sz w:val="28"/>
          <w:szCs w:val="28"/>
        </w:rPr>
        <w:t>Рекомендовать администрациям муниципальных образований Татарского района принять меры по недопущению фактов нарушений и недостатков, изложенных в годовом отчёте о деятельности Ревизионной комиссии Татарского района за 2018 год</w:t>
      </w:r>
      <w:r w:rsidR="0014567A">
        <w:rPr>
          <w:rFonts w:ascii="Times New Roman" w:hAnsi="Times New Roman" w:cs="Times New Roman"/>
          <w:sz w:val="28"/>
          <w:szCs w:val="28"/>
        </w:rPr>
        <w:t>.</w:t>
      </w:r>
    </w:p>
    <w:p w:rsidR="005551F4" w:rsidRDefault="005551F4" w:rsidP="005551F4">
      <w:pPr>
        <w:tabs>
          <w:tab w:val="left" w:pos="851"/>
        </w:tabs>
        <w:ind w:firstLine="0"/>
        <w:jc w:val="both"/>
        <w:rPr>
          <w:rFonts w:ascii="Times New Roman" w:hAnsi="Times New Roman"/>
          <w:sz w:val="28"/>
          <w:szCs w:val="28"/>
        </w:rPr>
      </w:pPr>
      <w:r>
        <w:rPr>
          <w:rFonts w:ascii="Times New Roman" w:hAnsi="Times New Roman"/>
          <w:sz w:val="28"/>
          <w:szCs w:val="28"/>
        </w:rPr>
        <w:t xml:space="preserve">        2. Настоящее решение опубликовать в «Бюллетене органов местного самоуправления Татарского района» и разместить на официальном сайте администрации Татарского района.</w:t>
      </w:r>
    </w:p>
    <w:p w:rsidR="00594BE3" w:rsidRDefault="00594BE3" w:rsidP="005551F4">
      <w:pPr>
        <w:tabs>
          <w:tab w:val="left" w:pos="851"/>
          <w:tab w:val="left" w:pos="1050"/>
        </w:tabs>
        <w:ind w:firstLine="0"/>
        <w:jc w:val="both"/>
        <w:rPr>
          <w:rFonts w:ascii="Times New Roman" w:hAnsi="Times New Roman"/>
          <w:sz w:val="28"/>
          <w:szCs w:val="28"/>
        </w:rPr>
      </w:pPr>
      <w:r>
        <w:rPr>
          <w:rFonts w:ascii="Times New Roman" w:hAnsi="Times New Roman"/>
          <w:sz w:val="28"/>
          <w:szCs w:val="28"/>
        </w:rPr>
        <w:t xml:space="preserve">        </w:t>
      </w:r>
      <w:r w:rsidR="005551F4">
        <w:rPr>
          <w:rFonts w:ascii="Times New Roman" w:hAnsi="Times New Roman"/>
          <w:sz w:val="28"/>
          <w:szCs w:val="28"/>
        </w:rPr>
        <w:t xml:space="preserve">3.  Настоящее решение вступает </w:t>
      </w:r>
      <w:r>
        <w:rPr>
          <w:rFonts w:ascii="Times New Roman" w:hAnsi="Times New Roman"/>
          <w:sz w:val="28"/>
          <w:szCs w:val="28"/>
        </w:rPr>
        <w:t>с момента принятия.</w:t>
      </w:r>
      <w:r w:rsidR="005551F4">
        <w:rPr>
          <w:rFonts w:ascii="Times New Roman" w:hAnsi="Times New Roman"/>
          <w:sz w:val="28"/>
          <w:szCs w:val="28"/>
        </w:rPr>
        <w:t xml:space="preserve">        </w:t>
      </w:r>
    </w:p>
    <w:p w:rsidR="005551F4" w:rsidRDefault="007A0FCA" w:rsidP="005551F4">
      <w:pPr>
        <w:tabs>
          <w:tab w:val="left" w:pos="851"/>
          <w:tab w:val="left" w:pos="1050"/>
        </w:tabs>
        <w:ind w:firstLine="0"/>
        <w:jc w:val="both"/>
        <w:rPr>
          <w:rFonts w:ascii="Times New Roman" w:hAnsi="Times New Roman"/>
          <w:sz w:val="28"/>
          <w:szCs w:val="28"/>
        </w:rPr>
      </w:pPr>
      <w:r>
        <w:rPr>
          <w:rFonts w:ascii="Times New Roman" w:hAnsi="Times New Roman"/>
          <w:sz w:val="28"/>
          <w:szCs w:val="28"/>
        </w:rPr>
        <w:t xml:space="preserve">        </w:t>
      </w:r>
      <w:r w:rsidR="005551F4">
        <w:rPr>
          <w:rFonts w:ascii="Times New Roman" w:hAnsi="Times New Roman"/>
          <w:sz w:val="28"/>
          <w:szCs w:val="28"/>
        </w:rPr>
        <w:t xml:space="preserve">4. Контроль за исполнением настоящего решения возложить на постоянную комиссию Совета депутатов Татарского района по бюджету, </w:t>
      </w:r>
      <w:r w:rsidR="00BE1BB7">
        <w:rPr>
          <w:rFonts w:ascii="Times New Roman" w:hAnsi="Times New Roman"/>
          <w:sz w:val="28"/>
          <w:szCs w:val="28"/>
        </w:rPr>
        <w:t xml:space="preserve">экономике, собственности, торговле и предпринимательской деятельности </w:t>
      </w:r>
      <w:r w:rsidR="005551F4">
        <w:rPr>
          <w:rFonts w:ascii="Times New Roman" w:hAnsi="Times New Roman"/>
          <w:sz w:val="28"/>
          <w:szCs w:val="28"/>
        </w:rPr>
        <w:t>(</w:t>
      </w:r>
      <w:r w:rsidR="00BE1BB7">
        <w:rPr>
          <w:rFonts w:ascii="Times New Roman" w:hAnsi="Times New Roman"/>
          <w:sz w:val="28"/>
          <w:szCs w:val="28"/>
        </w:rPr>
        <w:t>Чуваева Л.А.</w:t>
      </w:r>
      <w:r w:rsidR="005551F4">
        <w:rPr>
          <w:rFonts w:ascii="Times New Roman" w:hAnsi="Times New Roman"/>
          <w:sz w:val="28"/>
          <w:szCs w:val="28"/>
        </w:rPr>
        <w:t>).</w:t>
      </w:r>
    </w:p>
    <w:p w:rsidR="006B4BB9" w:rsidRDefault="006B4BB9" w:rsidP="006B4BB9">
      <w:pPr>
        <w:tabs>
          <w:tab w:val="left" w:pos="851"/>
        </w:tabs>
        <w:jc w:val="both"/>
        <w:rPr>
          <w:rFonts w:ascii="Times New Roman" w:hAnsi="Times New Roman" w:cs="Times New Roman"/>
          <w:sz w:val="28"/>
          <w:szCs w:val="28"/>
        </w:rPr>
      </w:pPr>
    </w:p>
    <w:p w:rsidR="006B4BB9" w:rsidRDefault="006B4BB9" w:rsidP="006B4BB9">
      <w:pPr>
        <w:tabs>
          <w:tab w:val="left" w:pos="851"/>
        </w:tabs>
        <w:jc w:val="both"/>
        <w:rPr>
          <w:rFonts w:ascii="Times New Roman" w:hAnsi="Times New Roman" w:cs="Times New Roman"/>
          <w:sz w:val="28"/>
          <w:szCs w:val="28"/>
        </w:rPr>
      </w:pPr>
    </w:p>
    <w:p w:rsidR="006B4BB9" w:rsidRDefault="006B4BB9" w:rsidP="006B4BB9">
      <w:pPr>
        <w:tabs>
          <w:tab w:val="left" w:pos="851"/>
        </w:tabs>
        <w:jc w:val="both"/>
        <w:rPr>
          <w:rFonts w:ascii="Times New Roman" w:hAnsi="Times New Roman" w:cs="Times New Roman"/>
          <w:sz w:val="28"/>
          <w:szCs w:val="28"/>
        </w:rPr>
      </w:pPr>
    </w:p>
    <w:p w:rsidR="006B4BB9" w:rsidRDefault="006B4BB9" w:rsidP="006B4BB9">
      <w:pPr>
        <w:tabs>
          <w:tab w:val="left" w:pos="851"/>
        </w:tabs>
        <w:jc w:val="both"/>
        <w:rPr>
          <w:rFonts w:ascii="Times New Roman" w:hAnsi="Times New Roman" w:cs="Times New Roman"/>
          <w:sz w:val="28"/>
          <w:szCs w:val="28"/>
        </w:rPr>
      </w:pPr>
    </w:p>
    <w:p w:rsidR="008B0F05" w:rsidRDefault="00CE3835" w:rsidP="00622F42">
      <w:pPr>
        <w:tabs>
          <w:tab w:val="left" w:pos="851"/>
        </w:tabs>
        <w:ind w:firstLine="0"/>
        <w:jc w:val="left"/>
        <w:rPr>
          <w:rFonts w:ascii="Times New Roman" w:hAnsi="Times New Roman" w:cs="Times New Roman"/>
          <w:sz w:val="28"/>
          <w:szCs w:val="28"/>
        </w:rPr>
      </w:pPr>
      <w:r>
        <w:rPr>
          <w:rFonts w:ascii="Times New Roman" w:hAnsi="Times New Roman" w:cs="Times New Roman"/>
          <w:sz w:val="28"/>
          <w:szCs w:val="28"/>
        </w:rPr>
        <w:t xml:space="preserve">     </w:t>
      </w:r>
      <w:r w:rsidR="00622F42">
        <w:rPr>
          <w:rFonts w:ascii="Times New Roman" w:hAnsi="Times New Roman" w:cs="Times New Roman"/>
          <w:sz w:val="28"/>
          <w:szCs w:val="28"/>
        </w:rPr>
        <w:t xml:space="preserve">  </w:t>
      </w:r>
      <w:r w:rsidR="008B0F05">
        <w:rPr>
          <w:rFonts w:ascii="Times New Roman" w:hAnsi="Times New Roman" w:cs="Times New Roman"/>
          <w:sz w:val="28"/>
          <w:szCs w:val="28"/>
        </w:rPr>
        <w:t>Председатель Совета депутатов</w:t>
      </w:r>
    </w:p>
    <w:p w:rsidR="006B4BB9" w:rsidRDefault="00622F42" w:rsidP="00622F42">
      <w:pPr>
        <w:tabs>
          <w:tab w:val="left" w:pos="851"/>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8B0F05">
        <w:rPr>
          <w:rFonts w:ascii="Times New Roman" w:hAnsi="Times New Roman" w:cs="Times New Roman"/>
          <w:sz w:val="28"/>
          <w:szCs w:val="28"/>
        </w:rPr>
        <w:t xml:space="preserve">Татарского района    </w:t>
      </w:r>
      <w:r>
        <w:rPr>
          <w:rFonts w:ascii="Times New Roman" w:hAnsi="Times New Roman" w:cs="Times New Roman"/>
          <w:sz w:val="28"/>
          <w:szCs w:val="28"/>
        </w:rPr>
        <w:t xml:space="preserve">                                                                  </w:t>
      </w:r>
      <w:r w:rsidR="00BE1BB7">
        <w:rPr>
          <w:rFonts w:ascii="Times New Roman" w:hAnsi="Times New Roman" w:cs="Times New Roman"/>
          <w:sz w:val="28"/>
          <w:szCs w:val="28"/>
        </w:rPr>
        <w:t>А.И. Шмаков</w:t>
      </w:r>
    </w:p>
    <w:p w:rsidR="00DE4ECF" w:rsidRDefault="00DE4ECF" w:rsidP="008B0F05">
      <w:pPr>
        <w:tabs>
          <w:tab w:val="left" w:pos="567"/>
        </w:tabs>
        <w:ind w:firstLine="0"/>
        <w:jc w:val="both"/>
        <w:rPr>
          <w:rFonts w:ascii="Times New Roman" w:hAnsi="Times New Roman" w:cs="Times New Roman"/>
          <w:sz w:val="28"/>
          <w:szCs w:val="28"/>
        </w:rPr>
      </w:pPr>
    </w:p>
    <w:p w:rsidR="00DE4ECF" w:rsidRDefault="00DE4ECF" w:rsidP="00DE4ECF">
      <w:pPr>
        <w:tabs>
          <w:tab w:val="left" w:pos="567"/>
          <w:tab w:val="center" w:pos="4677"/>
          <w:tab w:val="left" w:pos="6840"/>
        </w:tabs>
        <w:rPr>
          <w:b/>
          <w:sz w:val="28"/>
          <w:szCs w:val="28"/>
        </w:rPr>
      </w:pPr>
    </w:p>
    <w:p w:rsidR="00DE4ECF" w:rsidRDefault="00DE4ECF" w:rsidP="00DE4ECF">
      <w:pPr>
        <w:tabs>
          <w:tab w:val="left" w:pos="567"/>
          <w:tab w:val="center" w:pos="4677"/>
          <w:tab w:val="left" w:pos="6840"/>
        </w:tabs>
        <w:rPr>
          <w:b/>
          <w:sz w:val="28"/>
          <w:szCs w:val="28"/>
        </w:rPr>
      </w:pPr>
    </w:p>
    <w:p w:rsidR="00622F42" w:rsidRDefault="008151C5" w:rsidP="008151C5">
      <w:pPr>
        <w:pStyle w:val="ConsPlusNormal"/>
        <w:tabs>
          <w:tab w:val="left" w:pos="195"/>
          <w:tab w:val="center" w:pos="4677"/>
        </w:tabs>
        <w:jc w:val="right"/>
        <w:outlineLvl w:val="2"/>
      </w:pPr>
      <w:r>
        <w:lastRenderedPageBreak/>
        <w:t xml:space="preserve">                                                                                                                   </w:t>
      </w:r>
    </w:p>
    <w:p w:rsidR="008151C5" w:rsidRDefault="008151C5" w:rsidP="00BE1BB7">
      <w:pPr>
        <w:pStyle w:val="ConsPlusNormal"/>
        <w:tabs>
          <w:tab w:val="left" w:pos="195"/>
          <w:tab w:val="center" w:pos="4677"/>
        </w:tabs>
        <w:jc w:val="right"/>
        <w:outlineLvl w:val="2"/>
      </w:pPr>
      <w:r>
        <w:t>Приложение</w:t>
      </w:r>
    </w:p>
    <w:p w:rsidR="008151C5" w:rsidRDefault="008151C5" w:rsidP="00BE1BB7">
      <w:pPr>
        <w:pStyle w:val="ConsPlusNormal"/>
        <w:tabs>
          <w:tab w:val="left" w:pos="195"/>
          <w:tab w:val="center" w:pos="4677"/>
        </w:tabs>
        <w:jc w:val="right"/>
        <w:outlineLvl w:val="2"/>
      </w:pPr>
      <w:r>
        <w:t xml:space="preserve"> решению сессии </w:t>
      </w:r>
    </w:p>
    <w:p w:rsidR="008151C5" w:rsidRDefault="008151C5" w:rsidP="00BE1BB7">
      <w:pPr>
        <w:pStyle w:val="ConsPlusNormal"/>
        <w:tabs>
          <w:tab w:val="left" w:pos="195"/>
          <w:tab w:val="center" w:pos="4677"/>
        </w:tabs>
        <w:jc w:val="right"/>
        <w:outlineLvl w:val="2"/>
      </w:pPr>
      <w:r>
        <w:t>Совета депутатов Татарского района</w:t>
      </w:r>
    </w:p>
    <w:p w:rsidR="008151C5" w:rsidRDefault="008151C5" w:rsidP="00BE1BB7">
      <w:pPr>
        <w:pStyle w:val="ConsPlusNormal"/>
        <w:tabs>
          <w:tab w:val="left" w:pos="195"/>
          <w:tab w:val="center" w:pos="4677"/>
        </w:tabs>
        <w:jc w:val="right"/>
        <w:outlineLvl w:val="2"/>
      </w:pPr>
      <w:r>
        <w:t xml:space="preserve"> третьего созыва</w:t>
      </w:r>
    </w:p>
    <w:p w:rsidR="008151C5" w:rsidRDefault="008151C5" w:rsidP="00BE1BB7">
      <w:pPr>
        <w:pStyle w:val="ConsPlusNormal"/>
        <w:tabs>
          <w:tab w:val="left" w:pos="0"/>
        </w:tabs>
        <w:jc w:val="right"/>
        <w:outlineLvl w:val="2"/>
      </w:pPr>
      <w:r>
        <w:t xml:space="preserve">                             </w:t>
      </w:r>
      <w:r w:rsidR="00F97AC6">
        <w:t xml:space="preserve">   </w:t>
      </w:r>
      <w:r>
        <w:t xml:space="preserve">от </w:t>
      </w:r>
      <w:r w:rsidR="0014567A">
        <w:t>11.04</w:t>
      </w:r>
      <w:r w:rsidR="00BE1BB7">
        <w:t>.2019</w:t>
      </w:r>
      <w:r>
        <w:t xml:space="preserve">  </w:t>
      </w:r>
      <w:r w:rsidR="00F97AC6">
        <w:t xml:space="preserve">  № </w:t>
      </w:r>
      <w:r w:rsidR="00351524">
        <w:t>35</w:t>
      </w:r>
      <w:r>
        <w:t xml:space="preserve">           </w:t>
      </w:r>
    </w:p>
    <w:p w:rsidR="008151C5" w:rsidRDefault="008151C5" w:rsidP="008151C5">
      <w:pPr>
        <w:pStyle w:val="ConsPlusNormal"/>
        <w:tabs>
          <w:tab w:val="left" w:pos="195"/>
          <w:tab w:val="center" w:pos="4677"/>
        </w:tabs>
        <w:jc w:val="right"/>
        <w:outlineLvl w:val="2"/>
      </w:pPr>
    </w:p>
    <w:p w:rsidR="00DE4ECF" w:rsidRPr="008151C5" w:rsidRDefault="00DE4ECF" w:rsidP="00BE1BB7">
      <w:pPr>
        <w:tabs>
          <w:tab w:val="left" w:pos="567"/>
          <w:tab w:val="center" w:pos="4677"/>
          <w:tab w:val="left" w:pos="6840"/>
        </w:tabs>
        <w:ind w:firstLine="0"/>
        <w:rPr>
          <w:rFonts w:ascii="Times New Roman" w:hAnsi="Times New Roman" w:cs="Times New Roman"/>
          <w:b/>
          <w:sz w:val="28"/>
          <w:szCs w:val="28"/>
        </w:rPr>
      </w:pPr>
      <w:r w:rsidRPr="008151C5">
        <w:rPr>
          <w:rFonts w:ascii="Times New Roman" w:hAnsi="Times New Roman" w:cs="Times New Roman"/>
          <w:b/>
          <w:sz w:val="28"/>
          <w:szCs w:val="28"/>
        </w:rPr>
        <w:t>Отчёт</w:t>
      </w:r>
    </w:p>
    <w:p w:rsidR="00DE4ECF" w:rsidRPr="008151C5" w:rsidRDefault="00DE4ECF" w:rsidP="00BE1BB7">
      <w:pPr>
        <w:tabs>
          <w:tab w:val="center" w:pos="4677"/>
          <w:tab w:val="left" w:pos="6840"/>
        </w:tabs>
        <w:rPr>
          <w:rFonts w:ascii="Times New Roman" w:hAnsi="Times New Roman" w:cs="Times New Roman"/>
          <w:b/>
          <w:sz w:val="28"/>
          <w:szCs w:val="28"/>
        </w:rPr>
      </w:pPr>
      <w:r w:rsidRPr="008151C5">
        <w:rPr>
          <w:rFonts w:ascii="Times New Roman" w:hAnsi="Times New Roman" w:cs="Times New Roman"/>
          <w:b/>
          <w:sz w:val="28"/>
          <w:szCs w:val="28"/>
        </w:rPr>
        <w:t>о деятельности Ревизионной комиссии Татарского района</w:t>
      </w:r>
    </w:p>
    <w:p w:rsidR="008151C5" w:rsidRDefault="008151C5" w:rsidP="00BE1BB7">
      <w:pPr>
        <w:tabs>
          <w:tab w:val="center" w:pos="4677"/>
          <w:tab w:val="left" w:pos="6840"/>
        </w:tabs>
        <w:ind w:firstLine="567"/>
        <w:rPr>
          <w:rFonts w:ascii="Times New Roman" w:hAnsi="Times New Roman" w:cs="Times New Roman"/>
          <w:b/>
          <w:sz w:val="28"/>
          <w:szCs w:val="28"/>
        </w:rPr>
      </w:pPr>
      <w:r>
        <w:rPr>
          <w:rFonts w:ascii="Times New Roman" w:hAnsi="Times New Roman" w:cs="Times New Roman"/>
          <w:b/>
          <w:sz w:val="28"/>
          <w:szCs w:val="28"/>
        </w:rPr>
        <w:t>за 201</w:t>
      </w:r>
      <w:r w:rsidR="00BE1BB7">
        <w:rPr>
          <w:rFonts w:ascii="Times New Roman" w:hAnsi="Times New Roman" w:cs="Times New Roman"/>
          <w:b/>
          <w:sz w:val="28"/>
          <w:szCs w:val="28"/>
        </w:rPr>
        <w:t>8</w:t>
      </w:r>
      <w:r>
        <w:rPr>
          <w:rFonts w:ascii="Times New Roman" w:hAnsi="Times New Roman" w:cs="Times New Roman"/>
          <w:b/>
          <w:sz w:val="28"/>
          <w:szCs w:val="28"/>
        </w:rPr>
        <w:t xml:space="preserve"> го</w:t>
      </w:r>
      <w:r w:rsidR="00B61F5D">
        <w:rPr>
          <w:rFonts w:ascii="Times New Roman" w:hAnsi="Times New Roman" w:cs="Times New Roman"/>
          <w:b/>
          <w:sz w:val="28"/>
          <w:szCs w:val="28"/>
        </w:rPr>
        <w:t>д</w:t>
      </w:r>
    </w:p>
    <w:p w:rsidR="00BE1BB7" w:rsidRPr="00240C31" w:rsidRDefault="00BE1BB7" w:rsidP="00BE1BB7">
      <w:pPr>
        <w:tabs>
          <w:tab w:val="left" w:pos="567"/>
          <w:tab w:val="right" w:pos="9354"/>
        </w:tabs>
        <w:ind w:firstLine="567"/>
        <w:jc w:val="both"/>
        <w:rPr>
          <w:rFonts w:ascii="Times New Roman" w:hAnsi="Times New Roman" w:cs="Times New Roman"/>
          <w:sz w:val="28"/>
          <w:szCs w:val="28"/>
        </w:rPr>
      </w:pPr>
      <w:r w:rsidRPr="00240C31">
        <w:rPr>
          <w:rFonts w:ascii="Times New Roman" w:hAnsi="Times New Roman" w:cs="Times New Roman"/>
          <w:sz w:val="28"/>
          <w:szCs w:val="28"/>
        </w:rPr>
        <w:t>Согласно Уставу Татарского района и</w:t>
      </w:r>
      <w:r w:rsidR="0014567A">
        <w:rPr>
          <w:rFonts w:ascii="Times New Roman" w:hAnsi="Times New Roman" w:cs="Times New Roman"/>
          <w:sz w:val="28"/>
          <w:szCs w:val="28"/>
        </w:rPr>
        <w:t xml:space="preserve"> решению Совета депутатов Татар</w:t>
      </w:r>
      <w:r w:rsidRPr="00240C31">
        <w:rPr>
          <w:rFonts w:ascii="Times New Roman" w:hAnsi="Times New Roman" w:cs="Times New Roman"/>
          <w:sz w:val="28"/>
          <w:szCs w:val="28"/>
        </w:rPr>
        <w:t>ского района  от 22.12.2011 № 76 «О Реви</w:t>
      </w:r>
      <w:r w:rsidR="0014567A">
        <w:rPr>
          <w:rFonts w:ascii="Times New Roman" w:hAnsi="Times New Roman" w:cs="Times New Roman"/>
          <w:sz w:val="28"/>
          <w:szCs w:val="28"/>
        </w:rPr>
        <w:t>зионной комиссии Татарского рай</w:t>
      </w:r>
      <w:r w:rsidRPr="00240C31">
        <w:rPr>
          <w:rFonts w:ascii="Times New Roman" w:hAnsi="Times New Roman" w:cs="Times New Roman"/>
          <w:sz w:val="28"/>
          <w:szCs w:val="28"/>
        </w:rPr>
        <w:t>она» Ревизионная комиссия является пост</w:t>
      </w:r>
      <w:r w:rsidR="0014567A">
        <w:rPr>
          <w:rFonts w:ascii="Times New Roman" w:hAnsi="Times New Roman" w:cs="Times New Roman"/>
          <w:sz w:val="28"/>
          <w:szCs w:val="28"/>
        </w:rPr>
        <w:t>оянно действующим органом внеш</w:t>
      </w:r>
      <w:r w:rsidRPr="00240C31">
        <w:rPr>
          <w:rFonts w:ascii="Times New Roman" w:hAnsi="Times New Roman" w:cs="Times New Roman"/>
          <w:sz w:val="28"/>
          <w:szCs w:val="28"/>
        </w:rPr>
        <w:t xml:space="preserve">него муниципального финансового контроля Татарского района. Также, на основании заключенных соглашений, Ревизионная комиссия осуществляет полномочия органа внешнего муниципального финансового контроля в поселениях Татарского района. </w:t>
      </w:r>
    </w:p>
    <w:p w:rsidR="00BE1BB7" w:rsidRPr="00240C31" w:rsidRDefault="00BE1BB7" w:rsidP="00BE1BB7">
      <w:pPr>
        <w:tabs>
          <w:tab w:val="left" w:pos="567"/>
          <w:tab w:val="right" w:pos="9354"/>
        </w:tabs>
        <w:ind w:firstLine="567"/>
        <w:jc w:val="both"/>
        <w:rPr>
          <w:rFonts w:ascii="Times New Roman" w:hAnsi="Times New Roman" w:cs="Times New Roman"/>
          <w:sz w:val="28"/>
          <w:szCs w:val="28"/>
        </w:rPr>
      </w:pPr>
      <w:r w:rsidRPr="00240C31">
        <w:rPr>
          <w:rFonts w:ascii="Times New Roman" w:hAnsi="Times New Roman" w:cs="Times New Roman"/>
          <w:sz w:val="28"/>
          <w:szCs w:val="28"/>
        </w:rPr>
        <w:t>Настоящий отчёт подготовлен в соответствии с требованиями статьи 19 Федерального закона №6-ФЗ от 07.02.2011 года «Об общих принципах орга-низации и деятельности контрольно-счётных органов субъектов Российской Федерации и муниципальных образований»</w:t>
      </w:r>
      <w:r w:rsidR="0014567A">
        <w:rPr>
          <w:rFonts w:ascii="Times New Roman" w:hAnsi="Times New Roman" w:cs="Times New Roman"/>
          <w:sz w:val="28"/>
          <w:szCs w:val="28"/>
        </w:rPr>
        <w:t xml:space="preserve"> и содержит общую характерис</w:t>
      </w:r>
      <w:r w:rsidRPr="00240C31">
        <w:rPr>
          <w:rFonts w:ascii="Times New Roman" w:hAnsi="Times New Roman" w:cs="Times New Roman"/>
          <w:sz w:val="28"/>
          <w:szCs w:val="28"/>
        </w:rPr>
        <w:t>тику результатов проведенных контрольных и экспертно-аналитических мероприятий в 201</w:t>
      </w:r>
      <w:r>
        <w:rPr>
          <w:rFonts w:ascii="Times New Roman" w:hAnsi="Times New Roman" w:cs="Times New Roman"/>
          <w:sz w:val="28"/>
          <w:szCs w:val="28"/>
        </w:rPr>
        <w:t>8 году</w:t>
      </w:r>
      <w:r w:rsidRPr="00240C31">
        <w:rPr>
          <w:rFonts w:ascii="Times New Roman" w:hAnsi="Times New Roman" w:cs="Times New Roman"/>
          <w:sz w:val="28"/>
          <w:szCs w:val="28"/>
        </w:rPr>
        <w:t xml:space="preserve"> в рамках осуществления внешнего муниципального финансового контроля.</w:t>
      </w:r>
    </w:p>
    <w:p w:rsid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240C31">
        <w:rPr>
          <w:rFonts w:ascii="Times New Roman" w:hAnsi="Times New Roman" w:cs="Times New Roman"/>
          <w:color w:val="000000"/>
          <w:sz w:val="28"/>
          <w:szCs w:val="28"/>
        </w:rPr>
        <w:t xml:space="preserve">Ревизионная комиссия входит в состав Совета органов государственного и муниципального финансового контроля НСО, участвует в заседаниях и совещаниях Совета. </w:t>
      </w:r>
    </w:p>
    <w:p w:rsid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240C31">
        <w:rPr>
          <w:rFonts w:ascii="Times New Roman" w:hAnsi="Times New Roman" w:cs="Times New Roman"/>
          <w:sz w:val="28"/>
          <w:szCs w:val="28"/>
        </w:rPr>
        <w:t>Деятельность Ревизионной комиссии в 201</w:t>
      </w:r>
      <w:r>
        <w:rPr>
          <w:rFonts w:ascii="Times New Roman" w:hAnsi="Times New Roman" w:cs="Times New Roman"/>
          <w:sz w:val="28"/>
          <w:szCs w:val="28"/>
        </w:rPr>
        <w:t>8</w:t>
      </w:r>
      <w:r w:rsidRPr="00240C31">
        <w:rPr>
          <w:rFonts w:ascii="Times New Roman" w:hAnsi="Times New Roman" w:cs="Times New Roman"/>
          <w:sz w:val="28"/>
          <w:szCs w:val="28"/>
        </w:rPr>
        <w:t xml:space="preserve"> году осуществлялась в соот-ветствии с планом работы, утверждённым приказом председателя ревизионной комиссии. </w:t>
      </w:r>
    </w:p>
    <w:p w:rsid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80351E">
        <w:rPr>
          <w:rFonts w:ascii="Times New Roman" w:hAnsi="Times New Roman" w:cs="Times New Roman"/>
          <w:sz w:val="28"/>
          <w:szCs w:val="28"/>
        </w:rPr>
        <w:t>В отчётном периоде Ревизионной комиссией было проведено 9 контрольных мероприятий и 44 экспертно-аналитических мероприятий, 3 экспертизы проектов муниципальных программ.</w:t>
      </w:r>
    </w:p>
    <w:p w:rsid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752B0">
        <w:rPr>
          <w:rFonts w:ascii="Times New Roman" w:hAnsi="Times New Roman" w:cs="Times New Roman"/>
          <w:sz w:val="28"/>
          <w:szCs w:val="28"/>
        </w:rPr>
        <w:t>Контрольными и экспертно-аналитическими мероприятиями  (внешная проверка годового отчёта об исполнении бюджета за 201</w:t>
      </w:r>
      <w:r>
        <w:rPr>
          <w:rFonts w:ascii="Times New Roman" w:hAnsi="Times New Roman" w:cs="Times New Roman"/>
          <w:sz w:val="28"/>
          <w:szCs w:val="28"/>
        </w:rPr>
        <w:t>7</w:t>
      </w:r>
      <w:r w:rsidRPr="00B752B0">
        <w:rPr>
          <w:rFonts w:ascii="Times New Roman" w:hAnsi="Times New Roman" w:cs="Times New Roman"/>
          <w:sz w:val="28"/>
          <w:szCs w:val="28"/>
        </w:rPr>
        <w:t xml:space="preserve"> год, экспертиза проекта бюджета на 201</w:t>
      </w:r>
      <w:r>
        <w:rPr>
          <w:rFonts w:ascii="Times New Roman" w:hAnsi="Times New Roman" w:cs="Times New Roman"/>
          <w:sz w:val="28"/>
          <w:szCs w:val="28"/>
        </w:rPr>
        <w:t>8</w:t>
      </w:r>
      <w:r w:rsidRPr="00B752B0">
        <w:rPr>
          <w:rFonts w:ascii="Times New Roman" w:hAnsi="Times New Roman" w:cs="Times New Roman"/>
          <w:sz w:val="28"/>
          <w:szCs w:val="28"/>
        </w:rPr>
        <w:t xml:space="preserve"> год и плановый период 201</w:t>
      </w:r>
      <w:r>
        <w:rPr>
          <w:rFonts w:ascii="Times New Roman" w:hAnsi="Times New Roman" w:cs="Times New Roman"/>
          <w:sz w:val="28"/>
          <w:szCs w:val="28"/>
        </w:rPr>
        <w:t>9</w:t>
      </w:r>
      <w:r w:rsidRPr="00B752B0">
        <w:rPr>
          <w:rFonts w:ascii="Times New Roman" w:hAnsi="Times New Roman" w:cs="Times New Roman"/>
          <w:sz w:val="28"/>
          <w:szCs w:val="28"/>
        </w:rPr>
        <w:t xml:space="preserve"> и 20</w:t>
      </w:r>
      <w:r>
        <w:rPr>
          <w:rFonts w:ascii="Times New Roman" w:hAnsi="Times New Roman" w:cs="Times New Roman"/>
          <w:sz w:val="28"/>
          <w:szCs w:val="28"/>
        </w:rPr>
        <w:t>20 годов), в отчёт</w:t>
      </w:r>
      <w:r w:rsidRPr="00B752B0">
        <w:rPr>
          <w:rFonts w:ascii="Times New Roman" w:hAnsi="Times New Roman" w:cs="Times New Roman"/>
          <w:sz w:val="28"/>
          <w:szCs w:val="28"/>
        </w:rPr>
        <w:t>ном периоде были охвачены:</w:t>
      </w:r>
    </w:p>
    <w:p w:rsidR="00BE1BB7" w:rsidRP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8A1C48">
        <w:rPr>
          <w:rFonts w:ascii="Times New Roman" w:hAnsi="Times New Roman" w:cs="Times New Roman"/>
          <w:sz w:val="28"/>
          <w:szCs w:val="28"/>
        </w:rPr>
        <w:t xml:space="preserve">В соответствии с заключёнными Соглашениями о передаче полномочий по осуществлению внешнего муниципального финансового контроля </w:t>
      </w:r>
      <w:r w:rsidRPr="00EF342D">
        <w:rPr>
          <w:rFonts w:ascii="Times New Roman" w:hAnsi="Times New Roman" w:cs="Times New Roman"/>
          <w:sz w:val="28"/>
          <w:szCs w:val="28"/>
        </w:rPr>
        <w:t>по ходатайствам администраций Казаткульского, Новотроицкого, Лопатинского, Северотатарского, Новомихайловского поселений проведены проверки</w:t>
      </w:r>
      <w:r>
        <w:rPr>
          <w:rFonts w:ascii="Times New Roman" w:hAnsi="Times New Roman" w:cs="Times New Roman"/>
          <w:sz w:val="28"/>
          <w:szCs w:val="28"/>
        </w:rPr>
        <w:t>:</w:t>
      </w:r>
      <w:r w:rsidRPr="007808BE">
        <w:rPr>
          <w:sz w:val="28"/>
          <w:szCs w:val="28"/>
        </w:rPr>
        <w:t xml:space="preserve"> </w:t>
      </w:r>
    </w:p>
    <w:p w:rsidR="00BE1BB7" w:rsidRPr="00BE1BB7" w:rsidRDefault="00BE1BB7" w:rsidP="00BE1BB7">
      <w:pPr>
        <w:pStyle w:val="a3"/>
        <w:tabs>
          <w:tab w:val="left" w:pos="-5954"/>
          <w:tab w:val="left" w:pos="567"/>
          <w:tab w:val="right" w:pos="9354"/>
        </w:tabs>
        <w:ind w:left="0" w:firstLine="567"/>
        <w:jc w:val="both"/>
        <w:rPr>
          <w:rFonts w:ascii="Times New Roman" w:hAnsi="Times New Roman" w:cs="Times New Roman"/>
          <w:sz w:val="28"/>
          <w:szCs w:val="28"/>
        </w:rPr>
      </w:pPr>
      <w:r w:rsidRPr="00BE1BB7">
        <w:rPr>
          <w:rFonts w:ascii="Times New Roman" w:hAnsi="Times New Roman" w:cs="Times New Roman"/>
          <w:sz w:val="28"/>
          <w:szCs w:val="28"/>
        </w:rPr>
        <w:t>1. Муниципального бюджетного учреждения культуры Казаткульского сельсовета Татарского района Новосибирской области (2016 год).</w:t>
      </w:r>
    </w:p>
    <w:p w:rsidR="00BE1BB7" w:rsidRPr="00BE1BB7" w:rsidRDefault="00BE1BB7" w:rsidP="00BE1BB7">
      <w:pPr>
        <w:pStyle w:val="a3"/>
        <w:tabs>
          <w:tab w:val="left" w:pos="-5954"/>
          <w:tab w:val="left" w:pos="567"/>
          <w:tab w:val="right" w:pos="9354"/>
        </w:tabs>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E1BB7">
        <w:rPr>
          <w:rFonts w:ascii="Times New Roman" w:hAnsi="Times New Roman" w:cs="Times New Roman"/>
          <w:sz w:val="28"/>
          <w:szCs w:val="28"/>
        </w:rPr>
        <w:t>2. Муниципального бюджетного учреждения культуры Новотроицкого сельсовета Татарского района Новосибирской области (2015-2017 годы).</w:t>
      </w:r>
    </w:p>
    <w:p w:rsidR="00BE1BB7" w:rsidRPr="00BE1BB7" w:rsidRDefault="00BE1BB7" w:rsidP="00BE1BB7">
      <w:pPr>
        <w:tabs>
          <w:tab w:val="left" w:pos="567"/>
          <w:tab w:val="left" w:pos="851"/>
          <w:tab w:val="right" w:pos="9354"/>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E1BB7">
        <w:rPr>
          <w:rFonts w:ascii="Times New Roman" w:hAnsi="Times New Roman" w:cs="Times New Roman"/>
          <w:sz w:val="28"/>
          <w:szCs w:val="28"/>
        </w:rPr>
        <w:t xml:space="preserve">3. Администрации Новотроицкого сельсовета Татарского района Ново- сибирской области ( 2016-2017 годы). </w:t>
      </w:r>
    </w:p>
    <w:p w:rsidR="00BE1BB7" w:rsidRPr="00BE1BB7" w:rsidRDefault="00BE1BB7" w:rsidP="00BE1BB7">
      <w:pPr>
        <w:pStyle w:val="a3"/>
        <w:tabs>
          <w:tab w:val="left" w:pos="-5954"/>
          <w:tab w:val="left" w:pos="567"/>
          <w:tab w:val="right" w:pos="9354"/>
        </w:tabs>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BE1BB7">
        <w:rPr>
          <w:rFonts w:ascii="Times New Roman" w:hAnsi="Times New Roman" w:cs="Times New Roman"/>
          <w:sz w:val="28"/>
          <w:szCs w:val="28"/>
        </w:rPr>
        <w:t>4. Муниципального бюджетного учреждения культуры Лопатинского сельсовета Татарского района Новосибирской области (2017 год).</w:t>
      </w:r>
    </w:p>
    <w:p w:rsidR="00BE1BB7" w:rsidRPr="00BE1BB7" w:rsidRDefault="00BE1BB7" w:rsidP="00BE1BB7">
      <w:pPr>
        <w:tabs>
          <w:tab w:val="left" w:pos="567"/>
          <w:tab w:val="right" w:pos="9354"/>
        </w:tabs>
        <w:ind w:firstLine="0"/>
        <w:jc w:val="both"/>
        <w:rPr>
          <w:rFonts w:ascii="Times New Roman" w:hAnsi="Times New Roman" w:cs="Times New Roman"/>
          <w:sz w:val="28"/>
          <w:szCs w:val="28"/>
          <w:highlight w:val="yellow"/>
        </w:rPr>
      </w:pPr>
      <w:r>
        <w:rPr>
          <w:rFonts w:ascii="Times New Roman" w:hAnsi="Times New Roman" w:cs="Times New Roman"/>
          <w:sz w:val="28"/>
          <w:szCs w:val="28"/>
        </w:rPr>
        <w:lastRenderedPageBreak/>
        <w:t xml:space="preserve">         </w:t>
      </w:r>
      <w:r w:rsidRPr="00BE1BB7">
        <w:rPr>
          <w:rFonts w:ascii="Times New Roman" w:hAnsi="Times New Roman" w:cs="Times New Roman"/>
          <w:sz w:val="28"/>
          <w:szCs w:val="28"/>
        </w:rPr>
        <w:t>5. Администрации Лопатинского сельсовета Татарского района Новосибирской области (2017 год).</w:t>
      </w:r>
    </w:p>
    <w:p w:rsidR="00BE1BB7" w:rsidRPr="00BE1BB7" w:rsidRDefault="00BE1BB7" w:rsidP="00BE1BB7">
      <w:pPr>
        <w:pStyle w:val="a3"/>
        <w:tabs>
          <w:tab w:val="left" w:pos="-5954"/>
          <w:tab w:val="left" w:pos="567"/>
          <w:tab w:val="right" w:pos="9354"/>
        </w:tabs>
        <w:ind w:left="0" w:hanging="426"/>
        <w:jc w:val="both"/>
        <w:rPr>
          <w:rFonts w:ascii="Times New Roman" w:hAnsi="Times New Roman" w:cs="Times New Roman"/>
          <w:sz w:val="28"/>
          <w:szCs w:val="28"/>
        </w:rPr>
      </w:pPr>
      <w:r w:rsidRPr="00BE1BB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E1BB7">
        <w:rPr>
          <w:rFonts w:ascii="Times New Roman" w:hAnsi="Times New Roman" w:cs="Times New Roman"/>
          <w:sz w:val="28"/>
          <w:szCs w:val="28"/>
        </w:rPr>
        <w:t>6. Муниципального бюджетного уч</w:t>
      </w:r>
      <w:r w:rsidR="0014567A">
        <w:rPr>
          <w:rFonts w:ascii="Times New Roman" w:hAnsi="Times New Roman" w:cs="Times New Roman"/>
          <w:sz w:val="28"/>
          <w:szCs w:val="28"/>
        </w:rPr>
        <w:t>реждения культуры  Северотатарс</w:t>
      </w:r>
      <w:r w:rsidRPr="00BE1BB7">
        <w:rPr>
          <w:rFonts w:ascii="Times New Roman" w:hAnsi="Times New Roman" w:cs="Times New Roman"/>
          <w:sz w:val="28"/>
          <w:szCs w:val="28"/>
        </w:rPr>
        <w:t>кого сельсовета Татарского района Новосибирской области (2016-2017 год).</w:t>
      </w:r>
    </w:p>
    <w:p w:rsidR="00BE1BB7" w:rsidRDefault="00BE1BB7" w:rsidP="00BE1BB7">
      <w:pPr>
        <w:tabs>
          <w:tab w:val="left" w:pos="567"/>
          <w:tab w:val="right" w:pos="9354"/>
        </w:tabs>
        <w:ind w:hanging="426"/>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7</w:t>
      </w:r>
      <w:r w:rsidRPr="00EA6502">
        <w:rPr>
          <w:rFonts w:ascii="Times New Roman" w:hAnsi="Times New Roman" w:cs="Times New Roman"/>
          <w:sz w:val="28"/>
          <w:szCs w:val="28"/>
        </w:rPr>
        <w:t>. Администраци</w:t>
      </w:r>
      <w:r>
        <w:rPr>
          <w:rFonts w:ascii="Times New Roman" w:hAnsi="Times New Roman" w:cs="Times New Roman"/>
          <w:sz w:val="28"/>
          <w:szCs w:val="28"/>
        </w:rPr>
        <w:t>и</w:t>
      </w:r>
      <w:r w:rsidRPr="00EA6502">
        <w:rPr>
          <w:rFonts w:ascii="Times New Roman" w:hAnsi="Times New Roman" w:cs="Times New Roman"/>
          <w:sz w:val="28"/>
          <w:szCs w:val="28"/>
        </w:rPr>
        <w:t xml:space="preserve"> </w:t>
      </w:r>
      <w:r>
        <w:rPr>
          <w:rFonts w:ascii="Times New Roman" w:hAnsi="Times New Roman" w:cs="Times New Roman"/>
          <w:sz w:val="28"/>
          <w:szCs w:val="28"/>
        </w:rPr>
        <w:t>Северотатарского</w:t>
      </w:r>
      <w:r w:rsidRPr="00EA6502">
        <w:rPr>
          <w:rFonts w:ascii="Times New Roman" w:hAnsi="Times New Roman" w:cs="Times New Roman"/>
          <w:sz w:val="28"/>
          <w:szCs w:val="28"/>
        </w:rPr>
        <w:t xml:space="preserve"> сельсовета Татарского района Новосибирской области</w:t>
      </w:r>
      <w:r>
        <w:rPr>
          <w:rFonts w:ascii="Times New Roman" w:hAnsi="Times New Roman" w:cs="Times New Roman"/>
          <w:sz w:val="28"/>
          <w:szCs w:val="28"/>
        </w:rPr>
        <w:t xml:space="preserve">  (2017 год)</w:t>
      </w:r>
      <w:r w:rsidRPr="00EA6502">
        <w:rPr>
          <w:rFonts w:ascii="Times New Roman" w:hAnsi="Times New Roman" w:cs="Times New Roman"/>
          <w:sz w:val="28"/>
          <w:szCs w:val="28"/>
        </w:rPr>
        <w:t>.</w:t>
      </w:r>
    </w:p>
    <w:p w:rsidR="00BE1BB7" w:rsidRDefault="00BE1BB7" w:rsidP="00BE1BB7">
      <w:pPr>
        <w:tabs>
          <w:tab w:val="left" w:pos="567"/>
          <w:tab w:val="right" w:pos="9354"/>
        </w:tabs>
        <w:ind w:hanging="426"/>
        <w:jc w:val="both"/>
        <w:rPr>
          <w:rFonts w:ascii="Times New Roman" w:hAnsi="Times New Roman" w:cs="Times New Roman"/>
          <w:sz w:val="28"/>
          <w:szCs w:val="28"/>
        </w:rPr>
      </w:pPr>
      <w:r>
        <w:rPr>
          <w:rFonts w:ascii="Times New Roman" w:hAnsi="Times New Roman" w:cs="Times New Roman"/>
          <w:sz w:val="28"/>
          <w:szCs w:val="28"/>
        </w:rPr>
        <w:t xml:space="preserve">              8</w:t>
      </w:r>
      <w:r w:rsidRPr="00EA6502">
        <w:rPr>
          <w:rFonts w:ascii="Times New Roman" w:hAnsi="Times New Roman" w:cs="Times New Roman"/>
          <w:sz w:val="28"/>
          <w:szCs w:val="28"/>
        </w:rPr>
        <w:t>. Администраци</w:t>
      </w:r>
      <w:r>
        <w:rPr>
          <w:rFonts w:ascii="Times New Roman" w:hAnsi="Times New Roman" w:cs="Times New Roman"/>
          <w:sz w:val="28"/>
          <w:szCs w:val="28"/>
        </w:rPr>
        <w:t>и</w:t>
      </w:r>
      <w:r w:rsidRPr="00EA6502">
        <w:rPr>
          <w:rFonts w:ascii="Times New Roman" w:hAnsi="Times New Roman" w:cs="Times New Roman"/>
          <w:sz w:val="28"/>
          <w:szCs w:val="28"/>
        </w:rPr>
        <w:t xml:space="preserve"> </w:t>
      </w:r>
      <w:r>
        <w:rPr>
          <w:rFonts w:ascii="Times New Roman" w:hAnsi="Times New Roman" w:cs="Times New Roman"/>
          <w:sz w:val="28"/>
          <w:szCs w:val="28"/>
        </w:rPr>
        <w:t>Новомихайловского</w:t>
      </w:r>
      <w:r w:rsidRPr="00EA6502">
        <w:rPr>
          <w:rFonts w:ascii="Times New Roman" w:hAnsi="Times New Roman" w:cs="Times New Roman"/>
          <w:sz w:val="28"/>
          <w:szCs w:val="28"/>
        </w:rPr>
        <w:t xml:space="preserve"> сельсовета Татарского района Новосибирской области</w:t>
      </w:r>
      <w:r>
        <w:rPr>
          <w:rFonts w:ascii="Times New Roman" w:hAnsi="Times New Roman" w:cs="Times New Roman"/>
          <w:sz w:val="28"/>
          <w:szCs w:val="28"/>
        </w:rPr>
        <w:t xml:space="preserve">  (2017 год)</w:t>
      </w:r>
      <w:r w:rsidRPr="00EA6502">
        <w:rPr>
          <w:rFonts w:ascii="Times New Roman" w:hAnsi="Times New Roman" w:cs="Times New Roman"/>
          <w:sz w:val="28"/>
          <w:szCs w:val="28"/>
        </w:rPr>
        <w:t>.</w:t>
      </w:r>
    </w:p>
    <w:p w:rsidR="00BE1BB7" w:rsidRDefault="00BE1BB7" w:rsidP="00BE1BB7">
      <w:pPr>
        <w:tabs>
          <w:tab w:val="left" w:pos="567"/>
          <w:tab w:val="right" w:pos="9354"/>
        </w:tabs>
        <w:ind w:firstLine="0"/>
        <w:jc w:val="both"/>
        <w:rPr>
          <w:rFonts w:ascii="Times New Roman" w:hAnsi="Times New Roman" w:cs="Times New Roman"/>
          <w:sz w:val="28"/>
          <w:szCs w:val="28"/>
        </w:rPr>
      </w:pPr>
      <w:r>
        <w:rPr>
          <w:rFonts w:ascii="Times New Roman" w:hAnsi="Times New Roman" w:cs="Times New Roman"/>
          <w:sz w:val="28"/>
          <w:szCs w:val="28"/>
        </w:rPr>
        <w:t xml:space="preserve">        Экспертно-аналитическими мероприятиями в текущем периоде охвачены:</w:t>
      </w:r>
    </w:p>
    <w:p w:rsidR="00BE1BB7" w:rsidRPr="00EA6502" w:rsidRDefault="00BE1BB7" w:rsidP="00BE1BB7">
      <w:pPr>
        <w:tabs>
          <w:tab w:val="left" w:pos="567"/>
          <w:tab w:val="right" w:pos="9354"/>
        </w:tabs>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1</w:t>
      </w:r>
      <w:r w:rsidRPr="00EA6502">
        <w:rPr>
          <w:rFonts w:ascii="Times New Roman" w:hAnsi="Times New Roman" w:cs="Times New Roman"/>
          <w:sz w:val="28"/>
          <w:szCs w:val="28"/>
        </w:rPr>
        <w:t>. Администрации сельских поселений:</w:t>
      </w:r>
    </w:p>
    <w:p w:rsidR="00BE1BB7" w:rsidRPr="00EA6502" w:rsidRDefault="00BE1BB7" w:rsidP="00BE1BB7">
      <w:pPr>
        <w:tabs>
          <w:tab w:val="left" w:pos="567"/>
          <w:tab w:val="right" w:pos="9354"/>
        </w:tabs>
        <w:jc w:val="both"/>
        <w:rPr>
          <w:rFonts w:ascii="Times New Roman" w:hAnsi="Times New Roman" w:cs="Times New Roman"/>
          <w:sz w:val="28"/>
          <w:szCs w:val="28"/>
        </w:rPr>
      </w:pPr>
      <w:r>
        <w:rPr>
          <w:rFonts w:ascii="Times New Roman" w:hAnsi="Times New Roman" w:cs="Times New Roman"/>
          <w:sz w:val="28"/>
          <w:szCs w:val="28"/>
        </w:rPr>
        <w:t xml:space="preserve">        </w:t>
      </w:r>
      <w:r w:rsidRPr="00EA6502">
        <w:rPr>
          <w:rFonts w:ascii="Times New Roman" w:hAnsi="Times New Roman" w:cs="Times New Roman"/>
          <w:sz w:val="28"/>
          <w:szCs w:val="28"/>
        </w:rPr>
        <w:t>Дмитриевкий сельсовет</w:t>
      </w:r>
    </w:p>
    <w:p w:rsidR="00BE1BB7" w:rsidRPr="00EA6502" w:rsidRDefault="00BE1BB7" w:rsidP="00BE1BB7">
      <w:pPr>
        <w:tabs>
          <w:tab w:val="left" w:pos="567"/>
        </w:tabs>
        <w:jc w:val="both"/>
        <w:rPr>
          <w:rFonts w:ascii="Times New Roman" w:hAnsi="Times New Roman" w:cs="Times New Roman"/>
          <w:sz w:val="28"/>
          <w:szCs w:val="28"/>
        </w:rPr>
      </w:pPr>
      <w:r>
        <w:rPr>
          <w:rFonts w:ascii="Times New Roman" w:hAnsi="Times New Roman" w:cs="Times New Roman"/>
          <w:sz w:val="28"/>
          <w:szCs w:val="28"/>
        </w:rPr>
        <w:t xml:space="preserve">        </w:t>
      </w:r>
      <w:r w:rsidRPr="00EA6502">
        <w:rPr>
          <w:rFonts w:ascii="Times New Roman" w:hAnsi="Times New Roman" w:cs="Times New Roman"/>
          <w:sz w:val="28"/>
          <w:szCs w:val="28"/>
        </w:rPr>
        <w:t>Зубовский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Казаткульский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Киевский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Кочнёвский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Козловский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Красноярский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Николаевский сельсовет</w:t>
      </w:r>
    </w:p>
    <w:p w:rsidR="00BE1BB7" w:rsidRPr="00EA6502" w:rsidRDefault="00BE1BB7" w:rsidP="00BE1BB7">
      <w:pPr>
        <w:tabs>
          <w:tab w:val="left" w:pos="993"/>
        </w:tabs>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Неудачинский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Никулинский сельсовет</w:t>
      </w:r>
    </w:p>
    <w:p w:rsidR="00BE1BB7" w:rsidRPr="00EA6502" w:rsidRDefault="00BE1BB7" w:rsidP="00BE1BB7">
      <w:pPr>
        <w:tabs>
          <w:tab w:val="left" w:pos="567"/>
        </w:tabs>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Новопервомайский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Новотроицкий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Орловский сельсовет</w:t>
      </w:r>
    </w:p>
    <w:p w:rsidR="00BE1BB7" w:rsidRPr="00EA6502" w:rsidRDefault="00BE1BB7" w:rsidP="00BE1BB7">
      <w:pPr>
        <w:tabs>
          <w:tab w:val="left" w:pos="567"/>
        </w:tabs>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Увальский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Ускюльский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Новопокровский сельсовет</w:t>
      </w:r>
    </w:p>
    <w:p w:rsidR="00BE1BB7" w:rsidRPr="00EA6502" w:rsidRDefault="00BE1BB7" w:rsidP="00BE1BB7">
      <w:pPr>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Северотатарский сельсовет</w:t>
      </w:r>
    </w:p>
    <w:p w:rsidR="00BE1BB7" w:rsidRPr="00EA6502" w:rsidRDefault="00BE1BB7" w:rsidP="00BE1BB7">
      <w:pPr>
        <w:tabs>
          <w:tab w:val="left" w:pos="567"/>
        </w:tabs>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Лопатинский сельсовет</w:t>
      </w:r>
    </w:p>
    <w:p w:rsidR="00BE1BB7" w:rsidRPr="00EA6502" w:rsidRDefault="00BE1BB7" w:rsidP="00BE1BB7">
      <w:pPr>
        <w:tabs>
          <w:tab w:val="left" w:pos="426"/>
          <w:tab w:val="left" w:pos="993"/>
        </w:tabs>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A6502">
        <w:rPr>
          <w:rFonts w:ascii="Times New Roman" w:hAnsi="Times New Roman" w:cs="Times New Roman"/>
          <w:sz w:val="28"/>
          <w:szCs w:val="28"/>
        </w:rPr>
        <w:t>Казачемысский сельсовет</w:t>
      </w:r>
    </w:p>
    <w:p w:rsidR="00BE1BB7" w:rsidRPr="00EA6502" w:rsidRDefault="00BE1BB7" w:rsidP="00BE1BB7">
      <w:pPr>
        <w:tabs>
          <w:tab w:val="left" w:pos="567"/>
        </w:tabs>
        <w:jc w:val="both"/>
        <w:rPr>
          <w:rFonts w:ascii="Times New Roman" w:hAnsi="Times New Roman" w:cs="Times New Roman"/>
          <w:sz w:val="28"/>
          <w:szCs w:val="28"/>
        </w:rPr>
      </w:pPr>
      <w:r w:rsidRPr="00EA6502">
        <w:rPr>
          <w:rFonts w:ascii="Times New Roman" w:hAnsi="Times New Roman" w:cs="Times New Roman"/>
          <w:sz w:val="28"/>
          <w:szCs w:val="28"/>
        </w:rPr>
        <w:t xml:space="preserve">       </w:t>
      </w:r>
      <w:r>
        <w:rPr>
          <w:rFonts w:ascii="Times New Roman" w:hAnsi="Times New Roman" w:cs="Times New Roman"/>
          <w:sz w:val="28"/>
          <w:szCs w:val="28"/>
        </w:rPr>
        <w:t xml:space="preserve"> 2</w:t>
      </w:r>
      <w:r w:rsidRPr="00EA6502">
        <w:rPr>
          <w:rFonts w:ascii="Times New Roman" w:hAnsi="Times New Roman" w:cs="Times New Roman"/>
          <w:sz w:val="28"/>
          <w:szCs w:val="28"/>
        </w:rPr>
        <w:t xml:space="preserve">. Администрация Татарского района </w:t>
      </w:r>
    </w:p>
    <w:p w:rsidR="00BE1BB7" w:rsidRPr="00951806" w:rsidRDefault="00BE1BB7" w:rsidP="00BE1BB7">
      <w:pPr>
        <w:tabs>
          <w:tab w:val="left" w:pos="0"/>
          <w:tab w:val="left" w:pos="540"/>
        </w:tabs>
        <w:ind w:firstLine="567"/>
        <w:jc w:val="both"/>
        <w:rPr>
          <w:rFonts w:ascii="Times New Roman" w:hAnsi="Times New Roman" w:cs="Times New Roman"/>
          <w:sz w:val="28"/>
          <w:szCs w:val="28"/>
        </w:rPr>
      </w:pPr>
      <w:r>
        <w:rPr>
          <w:rFonts w:ascii="Times New Roman" w:hAnsi="Times New Roman" w:cs="Times New Roman"/>
          <w:sz w:val="28"/>
          <w:szCs w:val="28"/>
        </w:rPr>
        <w:t xml:space="preserve">По </w:t>
      </w:r>
      <w:r w:rsidRPr="00EA6502">
        <w:rPr>
          <w:rFonts w:ascii="Times New Roman" w:hAnsi="Times New Roman" w:cs="Times New Roman"/>
          <w:sz w:val="28"/>
          <w:szCs w:val="28"/>
        </w:rPr>
        <w:t>требован</w:t>
      </w:r>
      <w:r>
        <w:rPr>
          <w:rFonts w:ascii="Times New Roman" w:hAnsi="Times New Roman" w:cs="Times New Roman"/>
          <w:sz w:val="28"/>
          <w:szCs w:val="28"/>
        </w:rPr>
        <w:t>ию</w:t>
      </w:r>
      <w:r w:rsidRPr="00EA6502">
        <w:rPr>
          <w:rFonts w:ascii="Times New Roman" w:hAnsi="Times New Roman" w:cs="Times New Roman"/>
          <w:sz w:val="28"/>
          <w:szCs w:val="28"/>
        </w:rPr>
        <w:t xml:space="preserve"> Татарско</w:t>
      </w:r>
      <w:r>
        <w:rPr>
          <w:rFonts w:ascii="Times New Roman" w:hAnsi="Times New Roman" w:cs="Times New Roman"/>
          <w:sz w:val="28"/>
          <w:szCs w:val="28"/>
        </w:rPr>
        <w:t>й</w:t>
      </w:r>
      <w:r w:rsidRPr="00EA6502">
        <w:rPr>
          <w:rFonts w:ascii="Times New Roman" w:hAnsi="Times New Roman" w:cs="Times New Roman"/>
          <w:sz w:val="28"/>
          <w:szCs w:val="28"/>
        </w:rPr>
        <w:t xml:space="preserve"> межрайонно</w:t>
      </w:r>
      <w:r>
        <w:rPr>
          <w:rFonts w:ascii="Times New Roman" w:hAnsi="Times New Roman" w:cs="Times New Roman"/>
          <w:sz w:val="28"/>
          <w:szCs w:val="28"/>
        </w:rPr>
        <w:t>й</w:t>
      </w:r>
      <w:r w:rsidRPr="00EA6502">
        <w:rPr>
          <w:rFonts w:ascii="Times New Roman" w:hAnsi="Times New Roman" w:cs="Times New Roman"/>
          <w:sz w:val="28"/>
          <w:szCs w:val="28"/>
        </w:rPr>
        <w:t xml:space="preserve"> прокурор</w:t>
      </w:r>
      <w:r>
        <w:rPr>
          <w:rFonts w:ascii="Times New Roman" w:hAnsi="Times New Roman" w:cs="Times New Roman"/>
          <w:sz w:val="28"/>
          <w:szCs w:val="28"/>
        </w:rPr>
        <w:t>ы</w:t>
      </w:r>
      <w:r w:rsidRPr="00EA6502">
        <w:rPr>
          <w:rFonts w:ascii="Times New Roman" w:hAnsi="Times New Roman" w:cs="Times New Roman"/>
          <w:sz w:val="28"/>
          <w:szCs w:val="28"/>
        </w:rPr>
        <w:t xml:space="preserve"> ревизионная комиссия </w:t>
      </w:r>
      <w:r>
        <w:rPr>
          <w:rFonts w:ascii="Times New Roman" w:hAnsi="Times New Roman" w:cs="Times New Roman"/>
          <w:sz w:val="28"/>
          <w:szCs w:val="28"/>
        </w:rPr>
        <w:t>осуществляла проверку в администрации Никулинского сельсовета требований бюджетного законодательства, в части обоснованности перечисления заработной платы работникам администрации за 2016, 2017 годы и текущий период 2018 года.</w:t>
      </w:r>
    </w:p>
    <w:p w:rsid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084E4A">
        <w:rPr>
          <w:rFonts w:ascii="Times New Roman" w:hAnsi="Times New Roman" w:cs="Times New Roman"/>
          <w:sz w:val="28"/>
          <w:szCs w:val="28"/>
        </w:rPr>
        <w:t>В результате проведенных контрольных и экспертно-аналитических мероприятий были установлены следующие нарушения и недостатки</w:t>
      </w:r>
      <w:r>
        <w:rPr>
          <w:rFonts w:ascii="Times New Roman" w:hAnsi="Times New Roman" w:cs="Times New Roman"/>
          <w:sz w:val="28"/>
          <w:szCs w:val="28"/>
        </w:rPr>
        <w:t>:</w:t>
      </w:r>
    </w:p>
    <w:p w:rsidR="00BE1BB7" w:rsidRPr="00944055"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b/>
          <w:sz w:val="28"/>
          <w:szCs w:val="28"/>
        </w:rPr>
        <w:t>1</w:t>
      </w:r>
      <w:r w:rsidRPr="00944055">
        <w:rPr>
          <w:rFonts w:ascii="Times New Roman" w:hAnsi="Times New Roman" w:cs="Times New Roman"/>
          <w:sz w:val="28"/>
          <w:szCs w:val="28"/>
        </w:rPr>
        <w:t xml:space="preserve">. В нарушение ФЗ «О бухгалтерском учёте» (№402 – ФЗ от 06.12.2011 г), приказов Министерства финансов </w:t>
      </w:r>
      <w:r w:rsidR="0014567A">
        <w:rPr>
          <w:rFonts w:ascii="Times New Roman" w:hAnsi="Times New Roman" w:cs="Times New Roman"/>
          <w:sz w:val="28"/>
          <w:szCs w:val="28"/>
        </w:rPr>
        <w:t>Российской Федерации «Об утверж</w:t>
      </w:r>
      <w:r w:rsidRPr="00944055">
        <w:rPr>
          <w:rFonts w:ascii="Times New Roman" w:hAnsi="Times New Roman" w:cs="Times New Roman"/>
          <w:sz w:val="28"/>
          <w:szCs w:val="28"/>
        </w:rPr>
        <w:t>дении Единого плана счетов бухгалтерского</w:t>
      </w:r>
      <w:r w:rsidR="0014567A">
        <w:rPr>
          <w:rFonts w:ascii="Times New Roman" w:hAnsi="Times New Roman" w:cs="Times New Roman"/>
          <w:sz w:val="28"/>
          <w:szCs w:val="28"/>
        </w:rPr>
        <w:t xml:space="preserve"> учёта для органов государствен</w:t>
      </w:r>
      <w:r w:rsidRPr="00944055">
        <w:rPr>
          <w:rFonts w:ascii="Times New Roman" w:hAnsi="Times New Roman" w:cs="Times New Roman"/>
          <w:sz w:val="28"/>
          <w:szCs w:val="28"/>
        </w:rPr>
        <w:t>ной власти (государственных органов), органов местного самоуправления, органов управления государственными в</w:t>
      </w:r>
      <w:r w:rsidR="0014567A">
        <w:rPr>
          <w:rFonts w:ascii="Times New Roman" w:hAnsi="Times New Roman" w:cs="Times New Roman"/>
          <w:sz w:val="28"/>
          <w:szCs w:val="28"/>
        </w:rPr>
        <w:t>небюджетными фондами, государст</w:t>
      </w:r>
      <w:r w:rsidRPr="00944055">
        <w:rPr>
          <w:rFonts w:ascii="Times New Roman" w:hAnsi="Times New Roman" w:cs="Times New Roman"/>
          <w:sz w:val="28"/>
          <w:szCs w:val="28"/>
        </w:rPr>
        <w:t xml:space="preserve">венных академий наук, государственных (муниципальных) учреждений и Инструкции по его применению» (№ 157н от 01.12.2010 г.), «Об утверждении форм первичных учетных документов и регистров бухгалтерского учета, применяемых органами государственной </w:t>
      </w:r>
      <w:r w:rsidR="0014567A">
        <w:rPr>
          <w:rFonts w:ascii="Times New Roman" w:hAnsi="Times New Roman" w:cs="Times New Roman"/>
          <w:sz w:val="28"/>
          <w:szCs w:val="28"/>
        </w:rPr>
        <w:t>власти (государственными органа</w:t>
      </w:r>
      <w:r w:rsidRPr="00944055">
        <w:rPr>
          <w:rFonts w:ascii="Times New Roman" w:hAnsi="Times New Roman" w:cs="Times New Roman"/>
          <w:sz w:val="28"/>
          <w:szCs w:val="28"/>
        </w:rPr>
        <w:t>ми), органами местного самоуправления, о</w:t>
      </w:r>
      <w:r w:rsidR="0014567A">
        <w:rPr>
          <w:rFonts w:ascii="Times New Roman" w:hAnsi="Times New Roman" w:cs="Times New Roman"/>
          <w:sz w:val="28"/>
          <w:szCs w:val="28"/>
        </w:rPr>
        <w:t>рганами управления государствен</w:t>
      </w:r>
      <w:r w:rsidRPr="00944055">
        <w:rPr>
          <w:rFonts w:ascii="Times New Roman" w:hAnsi="Times New Roman" w:cs="Times New Roman"/>
          <w:sz w:val="28"/>
          <w:szCs w:val="28"/>
        </w:rPr>
        <w:t xml:space="preserve">ными внебюджетными фондами, государственными академиями наук, </w:t>
      </w:r>
      <w:r w:rsidR="0014567A">
        <w:rPr>
          <w:rFonts w:ascii="Times New Roman" w:hAnsi="Times New Roman" w:cs="Times New Roman"/>
          <w:bCs/>
          <w:sz w:val="28"/>
          <w:szCs w:val="28"/>
        </w:rPr>
        <w:t>госу</w:t>
      </w:r>
      <w:r w:rsidRPr="00944055">
        <w:rPr>
          <w:rFonts w:ascii="Times New Roman" w:hAnsi="Times New Roman" w:cs="Times New Roman"/>
          <w:bCs/>
          <w:sz w:val="28"/>
          <w:szCs w:val="28"/>
        </w:rPr>
        <w:t>дарственными (муниципальными) учреждениями и методических указаний по их применению»</w:t>
      </w:r>
      <w:r w:rsidRPr="00944055">
        <w:rPr>
          <w:rFonts w:ascii="Times New Roman" w:hAnsi="Times New Roman" w:cs="Times New Roman"/>
          <w:sz w:val="28"/>
          <w:szCs w:val="28"/>
        </w:rPr>
        <w:t xml:space="preserve"> (№ 173н от 15.12.2010, № 52н от 30.03.2015), установлено:</w:t>
      </w:r>
    </w:p>
    <w:p w:rsidR="00BE1BB7" w:rsidRPr="00944055" w:rsidRDefault="00BE1BB7" w:rsidP="00BE1BB7">
      <w:pPr>
        <w:tabs>
          <w:tab w:val="left" w:pos="567"/>
          <w:tab w:val="left" w:pos="851"/>
        </w:tabs>
        <w:ind w:firstLine="567"/>
        <w:jc w:val="both"/>
        <w:rPr>
          <w:rFonts w:ascii="Times New Roman" w:hAnsi="Times New Roman" w:cs="Times New Roman"/>
          <w:sz w:val="28"/>
          <w:szCs w:val="28"/>
          <w:highlight w:val="yellow"/>
        </w:rPr>
      </w:pPr>
      <w:r w:rsidRPr="004F097F">
        <w:rPr>
          <w:rFonts w:ascii="Times New Roman" w:hAnsi="Times New Roman" w:cs="Times New Roman"/>
          <w:sz w:val="28"/>
          <w:szCs w:val="28"/>
        </w:rPr>
        <w:lastRenderedPageBreak/>
        <w:t>- в ряде учреждений принятая учётная политика не соответствует требо-ваниям действующего законодательства либо не утверждена  (администрация Северотатарского сельсовета, МБУК Северотатарского сельсовета, администрация Лопатинского сельсовета, администрация Новотроицкого сельсовета, МБУК Новотроицкого сельсовета, МБУК Казаткульского сельсовета);</w:t>
      </w:r>
    </w:p>
    <w:p w:rsidR="00BE1BB7" w:rsidRPr="00944055" w:rsidRDefault="00BE1BB7" w:rsidP="00BE1BB7">
      <w:pPr>
        <w:tabs>
          <w:tab w:val="left" w:pos="567"/>
          <w:tab w:val="left" w:pos="851"/>
        </w:tabs>
        <w:ind w:firstLine="567"/>
        <w:jc w:val="both"/>
        <w:rPr>
          <w:rFonts w:ascii="Times New Roman" w:hAnsi="Times New Roman" w:cs="Times New Roman"/>
          <w:sz w:val="28"/>
          <w:szCs w:val="28"/>
        </w:rPr>
      </w:pPr>
      <w:r w:rsidRPr="004F097F">
        <w:rPr>
          <w:rFonts w:ascii="Times New Roman" w:hAnsi="Times New Roman" w:cs="Times New Roman"/>
          <w:sz w:val="28"/>
          <w:szCs w:val="28"/>
        </w:rPr>
        <w:t>- при отсутствии первичных учётных документов списаны материальные запасы (администрация Северотатарского  сельсовета (743,8 тыс. рублей, без предоставления документов, подтверждающих объёмы выполненных работ), администрация Лопатинского сельсовета (190,6 тыс. рублей), МБУК Лопатинского сельсовета (67,3 тыс. руб.), (МБУК Новотроицкого сельсовета (</w:t>
      </w:r>
      <w:r>
        <w:rPr>
          <w:rFonts w:ascii="Times New Roman" w:hAnsi="Times New Roman" w:cs="Times New Roman"/>
          <w:sz w:val="28"/>
          <w:szCs w:val="28"/>
        </w:rPr>
        <w:t>208,8</w:t>
      </w:r>
      <w:r w:rsidRPr="004F097F">
        <w:rPr>
          <w:rFonts w:ascii="Times New Roman" w:hAnsi="Times New Roman" w:cs="Times New Roman"/>
          <w:sz w:val="28"/>
          <w:szCs w:val="28"/>
        </w:rPr>
        <w:t xml:space="preserve"> тыс. руб.)</w:t>
      </w:r>
      <w:r>
        <w:rPr>
          <w:rFonts w:ascii="Times New Roman" w:hAnsi="Times New Roman" w:cs="Times New Roman"/>
          <w:sz w:val="28"/>
          <w:szCs w:val="28"/>
        </w:rPr>
        <w:t>, администрация Номихайловского сельсовета (38,3 тыс. рублей)</w:t>
      </w:r>
      <w:r w:rsidRPr="004F097F">
        <w:rPr>
          <w:rFonts w:ascii="Times New Roman" w:hAnsi="Times New Roman" w:cs="Times New Roman"/>
          <w:sz w:val="28"/>
          <w:szCs w:val="28"/>
        </w:rPr>
        <w:t>;</w:t>
      </w:r>
    </w:p>
    <w:p w:rsidR="00BE1BB7" w:rsidRPr="00944055" w:rsidRDefault="00BE1BB7" w:rsidP="00BE1BB7">
      <w:pPr>
        <w:tabs>
          <w:tab w:val="left" w:pos="567"/>
          <w:tab w:val="left" w:pos="851"/>
        </w:tabs>
        <w:ind w:firstLine="0"/>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r w:rsidRPr="00944055">
        <w:rPr>
          <w:rFonts w:ascii="Times New Roman" w:hAnsi="Times New Roman" w:cs="Times New Roman"/>
          <w:sz w:val="28"/>
          <w:szCs w:val="28"/>
        </w:rPr>
        <w:t>- отсутствует учёт материальных ценностей, приобретаемых в целях вручения (награждения), дарения (МБУК Новотроицкого сельсовета</w:t>
      </w:r>
      <w:r>
        <w:rPr>
          <w:rFonts w:ascii="Times New Roman" w:hAnsi="Times New Roman" w:cs="Times New Roman"/>
          <w:sz w:val="28"/>
          <w:szCs w:val="28"/>
        </w:rPr>
        <w:t>, МБУК Казаткульского сельсовета</w:t>
      </w:r>
      <w:r w:rsidRPr="00944055">
        <w:rPr>
          <w:rFonts w:ascii="Times New Roman" w:hAnsi="Times New Roman" w:cs="Times New Roman"/>
          <w:sz w:val="28"/>
          <w:szCs w:val="28"/>
        </w:rPr>
        <w:t>);</w:t>
      </w:r>
      <w:r w:rsidRPr="00944055">
        <w:rPr>
          <w:rFonts w:ascii="Times New Roman" w:hAnsi="Times New Roman" w:cs="Times New Roman"/>
          <w:sz w:val="28"/>
          <w:szCs w:val="28"/>
          <w:highlight w:val="yellow"/>
        </w:rPr>
        <w:t xml:space="preserve"> </w:t>
      </w:r>
    </w:p>
    <w:p w:rsidR="00BE1BB7" w:rsidRPr="00944055" w:rsidRDefault="00BE1BB7" w:rsidP="00BE1BB7">
      <w:pPr>
        <w:tabs>
          <w:tab w:val="left" w:pos="567"/>
          <w:tab w:val="left" w:pos="709"/>
        </w:tabs>
        <w:ind w:firstLine="0"/>
        <w:jc w:val="both"/>
        <w:rPr>
          <w:rFonts w:ascii="Times New Roman" w:hAnsi="Times New Roman" w:cs="Times New Roman"/>
          <w:sz w:val="28"/>
          <w:szCs w:val="28"/>
        </w:rPr>
      </w:pPr>
      <w:r>
        <w:rPr>
          <w:rFonts w:ascii="Times New Roman" w:hAnsi="Times New Roman" w:cs="Times New Roman"/>
          <w:bCs/>
          <w:sz w:val="28"/>
          <w:szCs w:val="28"/>
        </w:rPr>
        <w:t xml:space="preserve">       </w:t>
      </w:r>
      <w:r w:rsidRPr="00944055">
        <w:rPr>
          <w:rFonts w:ascii="Times New Roman" w:hAnsi="Times New Roman" w:cs="Times New Roman"/>
          <w:bCs/>
          <w:sz w:val="28"/>
          <w:szCs w:val="28"/>
        </w:rPr>
        <w:t xml:space="preserve">- </w:t>
      </w:r>
      <w:r w:rsidRPr="00AB7DE0">
        <w:rPr>
          <w:rFonts w:ascii="Times New Roman" w:hAnsi="Times New Roman" w:cs="Times New Roman"/>
          <w:bCs/>
          <w:sz w:val="28"/>
          <w:szCs w:val="28"/>
        </w:rPr>
        <w:t>регистры бухгалтерского учёта заполняются не в полном объёме (</w:t>
      </w:r>
      <w:r w:rsidRPr="00AB7DE0">
        <w:rPr>
          <w:rFonts w:ascii="Times New Roman" w:hAnsi="Times New Roman" w:cs="Times New Roman"/>
          <w:sz w:val="28"/>
          <w:szCs w:val="28"/>
        </w:rPr>
        <w:t xml:space="preserve">администрация Новомихайловского сельсовета, администрация Северотатарского  сельсовета, МБУК Северотатарского сельсовета, администрация Лопатинского сельсовета, администрация Лопатинского сельсовета, </w:t>
      </w:r>
      <w:r w:rsidRPr="00944055">
        <w:rPr>
          <w:rFonts w:ascii="Times New Roman" w:hAnsi="Times New Roman" w:cs="Times New Roman"/>
          <w:sz w:val="28"/>
          <w:szCs w:val="28"/>
        </w:rPr>
        <w:t xml:space="preserve">администрация Новотроицкого сельсовета, МБУК Новотроицкого сельсовета, МБУК Казаткульского </w:t>
      </w:r>
      <w:r w:rsidRPr="00AB7DE0">
        <w:rPr>
          <w:rFonts w:ascii="Times New Roman" w:hAnsi="Times New Roman" w:cs="Times New Roman"/>
          <w:sz w:val="28"/>
          <w:szCs w:val="28"/>
        </w:rPr>
        <w:t>сельсовета);</w:t>
      </w:r>
    </w:p>
    <w:p w:rsidR="00BE1BB7" w:rsidRPr="00242231"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242231">
        <w:rPr>
          <w:rFonts w:ascii="Times New Roman" w:hAnsi="Times New Roman" w:cs="Times New Roman"/>
          <w:sz w:val="28"/>
          <w:szCs w:val="28"/>
        </w:rPr>
        <w:t>- имеют место факты нарушения методологии ведения бухгалтерского учёта материальных запасов, основных средств (администрация Северотатарского  сельсовета (2,9 тыс. руб.), администрация Лопатинского  сельсовета (7,0 тыс. рублей), МБУК Лопатинского сельсовета  (9,4 тыс. руб.), администрация Новотроицкого сельсовета (81,9 тыс. руб.), МБУК Казаткульского сельсовета (117,5 тыс. руб.);</w:t>
      </w:r>
    </w:p>
    <w:p w:rsidR="00BE1BB7" w:rsidRPr="00944055" w:rsidRDefault="00BE1BB7" w:rsidP="00BE1BB7">
      <w:pPr>
        <w:tabs>
          <w:tab w:val="left" w:pos="142"/>
          <w:tab w:val="left" w:pos="567"/>
          <w:tab w:val="left" w:pos="709"/>
          <w:tab w:val="left" w:pos="851"/>
          <w:tab w:val="left" w:pos="993"/>
        </w:tabs>
        <w:ind w:firstLine="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242231">
        <w:rPr>
          <w:rFonts w:ascii="Times New Roman" w:hAnsi="Times New Roman" w:cs="Times New Roman"/>
          <w:bCs/>
          <w:sz w:val="28"/>
          <w:szCs w:val="28"/>
        </w:rPr>
        <w:t>- формы первичных учётных документо</w:t>
      </w:r>
      <w:r w:rsidR="0014567A">
        <w:rPr>
          <w:rFonts w:ascii="Times New Roman" w:hAnsi="Times New Roman" w:cs="Times New Roman"/>
          <w:bCs/>
          <w:sz w:val="28"/>
          <w:szCs w:val="28"/>
        </w:rPr>
        <w:t>в, регистров бухгалтерского учё</w:t>
      </w:r>
      <w:r w:rsidRPr="00242231">
        <w:rPr>
          <w:rFonts w:ascii="Times New Roman" w:hAnsi="Times New Roman" w:cs="Times New Roman"/>
          <w:bCs/>
          <w:sz w:val="28"/>
          <w:szCs w:val="28"/>
        </w:rPr>
        <w:t>та применяемые в учреждении не соответствуют формам, установленным законодательством (</w:t>
      </w:r>
      <w:r w:rsidRPr="00242231">
        <w:rPr>
          <w:rFonts w:ascii="Times New Roman" w:hAnsi="Times New Roman" w:cs="Times New Roman"/>
          <w:sz w:val="28"/>
          <w:szCs w:val="28"/>
        </w:rPr>
        <w:t>МБУК Казаткульского сельсовета, администрация Константиновского сельсовета, администрация Неудачинского сельсовета, МБУК Константиновского сельсовета</w:t>
      </w:r>
      <w:r w:rsidRPr="00242231">
        <w:rPr>
          <w:rFonts w:ascii="Times New Roman" w:hAnsi="Times New Roman" w:cs="Times New Roman"/>
          <w:bCs/>
          <w:sz w:val="28"/>
          <w:szCs w:val="28"/>
        </w:rPr>
        <w:t>);</w:t>
      </w:r>
    </w:p>
    <w:p w:rsidR="00BE1BB7"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Pr>
          <w:rFonts w:ascii="Times New Roman" w:hAnsi="Times New Roman" w:cs="Times New Roman"/>
          <w:bCs/>
          <w:sz w:val="28"/>
          <w:szCs w:val="28"/>
        </w:rPr>
        <w:t xml:space="preserve">      </w:t>
      </w:r>
      <w:r w:rsidRPr="001D5319">
        <w:rPr>
          <w:rFonts w:ascii="Times New Roman" w:hAnsi="Times New Roman" w:cs="Times New Roman"/>
          <w:bCs/>
          <w:sz w:val="28"/>
          <w:szCs w:val="28"/>
        </w:rPr>
        <w:t xml:space="preserve">- к журналам операций прикладываются копии первичных учётных документов </w:t>
      </w:r>
      <w:r w:rsidRPr="001D5319">
        <w:rPr>
          <w:rFonts w:ascii="Times New Roman" w:hAnsi="Times New Roman" w:cs="Times New Roman"/>
          <w:sz w:val="28"/>
          <w:szCs w:val="28"/>
        </w:rPr>
        <w:t>(администрация Новомихайловского сельсовета, администрация Северотатарского сельсовета, администрация Новотроицкого сельсовета, МБУК Новотроицкого сельсовета));</w:t>
      </w:r>
    </w:p>
    <w:p w:rsidR="00BE1BB7" w:rsidRPr="00944055"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6F5242">
        <w:rPr>
          <w:rFonts w:ascii="Times New Roman" w:hAnsi="Times New Roman" w:cs="Times New Roman"/>
          <w:sz w:val="28"/>
          <w:szCs w:val="28"/>
        </w:rPr>
        <w:t>- установлена недостоверность бухгалтерской отчётности МБУК Северотатарского сельсовета (162,4 тыс. руб</w:t>
      </w:r>
      <w:r>
        <w:rPr>
          <w:rFonts w:ascii="Times New Roman" w:hAnsi="Times New Roman" w:cs="Times New Roman"/>
          <w:sz w:val="28"/>
          <w:szCs w:val="28"/>
        </w:rPr>
        <w:t>.</w:t>
      </w:r>
      <w:r w:rsidRPr="006F5242">
        <w:rPr>
          <w:rFonts w:ascii="Times New Roman" w:hAnsi="Times New Roman" w:cs="Times New Roman"/>
          <w:sz w:val="28"/>
          <w:szCs w:val="28"/>
        </w:rPr>
        <w:t>), администрация Лопатинского  сельсовета (7,6 тыс. руб</w:t>
      </w:r>
      <w:r>
        <w:rPr>
          <w:rFonts w:ascii="Times New Roman" w:hAnsi="Times New Roman" w:cs="Times New Roman"/>
          <w:sz w:val="28"/>
          <w:szCs w:val="28"/>
        </w:rPr>
        <w:t>.</w:t>
      </w:r>
      <w:r w:rsidRPr="006F5242">
        <w:rPr>
          <w:rFonts w:ascii="Times New Roman" w:hAnsi="Times New Roman" w:cs="Times New Roman"/>
          <w:sz w:val="28"/>
          <w:szCs w:val="28"/>
        </w:rPr>
        <w:t>), администрация Новотроицкого сельсовета (5,1 тыс. руб</w:t>
      </w:r>
      <w:r>
        <w:rPr>
          <w:rFonts w:ascii="Times New Roman" w:hAnsi="Times New Roman" w:cs="Times New Roman"/>
          <w:sz w:val="28"/>
          <w:szCs w:val="28"/>
        </w:rPr>
        <w:t>.</w:t>
      </w:r>
      <w:r w:rsidRPr="006F5242">
        <w:rPr>
          <w:rFonts w:ascii="Times New Roman" w:hAnsi="Times New Roman" w:cs="Times New Roman"/>
          <w:sz w:val="28"/>
          <w:szCs w:val="28"/>
        </w:rPr>
        <w:t>));</w:t>
      </w:r>
    </w:p>
    <w:p w:rsidR="00BE1BB7"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xml:space="preserve">- отражаются расходы при отсутствии документов, подтверждающих исполнение услуг (работ) </w:t>
      </w:r>
      <w:r w:rsidRPr="006F5242">
        <w:rPr>
          <w:rFonts w:ascii="Times New Roman" w:hAnsi="Times New Roman" w:cs="Times New Roman"/>
          <w:sz w:val="28"/>
          <w:szCs w:val="28"/>
        </w:rPr>
        <w:t>(МБУК Северотатарского сельсовета</w:t>
      </w:r>
      <w:r w:rsidRPr="00944055">
        <w:rPr>
          <w:rFonts w:ascii="Times New Roman" w:hAnsi="Times New Roman" w:cs="Times New Roman"/>
          <w:sz w:val="28"/>
          <w:szCs w:val="28"/>
        </w:rPr>
        <w:t>, МБУК Лопатинского сельсовета, администрация Новотроицкого сельсовета</w:t>
      </w:r>
      <w:r>
        <w:rPr>
          <w:rFonts w:ascii="Times New Roman" w:hAnsi="Times New Roman" w:cs="Times New Roman"/>
          <w:sz w:val="28"/>
          <w:szCs w:val="28"/>
        </w:rPr>
        <w:t>)</w:t>
      </w:r>
      <w:r w:rsidRPr="00944055">
        <w:rPr>
          <w:rFonts w:ascii="Times New Roman" w:hAnsi="Times New Roman" w:cs="Times New Roman"/>
          <w:sz w:val="28"/>
          <w:szCs w:val="28"/>
        </w:rPr>
        <w:t xml:space="preserve">, </w:t>
      </w:r>
    </w:p>
    <w:p w:rsidR="00BE1BB7" w:rsidRPr="00944055"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xml:space="preserve">- </w:t>
      </w:r>
      <w:r w:rsidRPr="00C76BD3">
        <w:rPr>
          <w:rFonts w:ascii="Times New Roman" w:hAnsi="Times New Roman" w:cs="Times New Roman"/>
          <w:sz w:val="28"/>
          <w:szCs w:val="28"/>
        </w:rPr>
        <w:t>данные первичных учётных документов не соответствуют данным, отражённым в регистрах бухгалтерского учёта (администрация Северотатарского сельсовета, МБУК Северотатарского сельсовета, администрация Новотроицкого сельсовета, МБУК Новотроицкого сельсовета);</w:t>
      </w:r>
    </w:p>
    <w:p w:rsidR="00BE1BB7" w:rsidRPr="00944055"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первичные документы, приложенные</w:t>
      </w:r>
      <w:r w:rsidR="0014567A">
        <w:rPr>
          <w:rFonts w:ascii="Times New Roman" w:hAnsi="Times New Roman" w:cs="Times New Roman"/>
          <w:sz w:val="28"/>
          <w:szCs w:val="28"/>
        </w:rPr>
        <w:t xml:space="preserve"> к регистрам бухгалтерского учё</w:t>
      </w:r>
      <w:r w:rsidRPr="00944055">
        <w:rPr>
          <w:rFonts w:ascii="Times New Roman" w:hAnsi="Times New Roman" w:cs="Times New Roman"/>
          <w:sz w:val="28"/>
          <w:szCs w:val="28"/>
        </w:rPr>
        <w:t>та, не зарегистрированы и не приняты к учёту (МБУК Новотроицкого сельсовета);</w:t>
      </w:r>
    </w:p>
    <w:p w:rsidR="00BE1BB7" w:rsidRPr="00944055"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sidRPr="00C76BD3">
        <w:rPr>
          <w:rFonts w:ascii="Times New Roman" w:hAnsi="Times New Roman" w:cs="Times New Roman"/>
          <w:sz w:val="28"/>
          <w:szCs w:val="28"/>
        </w:rPr>
        <w:lastRenderedPageBreak/>
        <w:t xml:space="preserve">        - первичные документы, отражены по журналу операций не своевременно (администрация Новомихайловского сельсовета, администрация Северотатарского сельсовета, МБУК Северотатарского сельсовета, администрация Лопатинского сельсовета, МБУК Лопатинского сельсовета, администрация Новотроицкого сельсовета, МБУК Новотроицкого сельсовета)</w:t>
      </w:r>
      <w:r>
        <w:rPr>
          <w:rFonts w:ascii="Times New Roman" w:hAnsi="Times New Roman" w:cs="Times New Roman"/>
          <w:sz w:val="28"/>
          <w:szCs w:val="28"/>
        </w:rPr>
        <w:t>;</w:t>
      </w:r>
    </w:p>
    <w:p w:rsidR="00BE1BB7" w:rsidRPr="00944055"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sidRPr="00944055">
        <w:rPr>
          <w:rFonts w:ascii="Times New Roman" w:hAnsi="Times New Roman" w:cs="Times New Roman"/>
          <w:sz w:val="28"/>
          <w:szCs w:val="28"/>
        </w:rPr>
        <w:t xml:space="preserve">        - необоснованно списано материальных запасов</w:t>
      </w:r>
      <w:r>
        <w:rPr>
          <w:rFonts w:ascii="Times New Roman" w:hAnsi="Times New Roman" w:cs="Times New Roman"/>
          <w:sz w:val="28"/>
          <w:szCs w:val="28"/>
        </w:rPr>
        <w:t xml:space="preserve"> </w:t>
      </w:r>
      <w:r w:rsidRPr="00C76BD3">
        <w:rPr>
          <w:rFonts w:ascii="Times New Roman" w:hAnsi="Times New Roman" w:cs="Times New Roman"/>
          <w:sz w:val="28"/>
          <w:szCs w:val="28"/>
        </w:rPr>
        <w:t>(без применения норм расхода смазочных материалов)</w:t>
      </w:r>
      <w:r w:rsidRPr="00944055">
        <w:rPr>
          <w:rFonts w:ascii="Times New Roman" w:hAnsi="Times New Roman" w:cs="Times New Roman"/>
          <w:sz w:val="28"/>
          <w:szCs w:val="28"/>
        </w:rPr>
        <w:t xml:space="preserve"> </w:t>
      </w:r>
      <w:r>
        <w:rPr>
          <w:rFonts w:ascii="Times New Roman" w:hAnsi="Times New Roman" w:cs="Times New Roman"/>
          <w:sz w:val="28"/>
          <w:szCs w:val="28"/>
        </w:rPr>
        <w:t>(</w:t>
      </w:r>
      <w:r w:rsidRPr="00C76BD3">
        <w:rPr>
          <w:rFonts w:ascii="Times New Roman" w:hAnsi="Times New Roman" w:cs="Times New Roman"/>
          <w:sz w:val="28"/>
          <w:szCs w:val="28"/>
        </w:rPr>
        <w:t>администрация Новомихайловского сельсовета (3,9 тыс. руб.),</w:t>
      </w:r>
      <w:r w:rsidRPr="00944055">
        <w:rPr>
          <w:rFonts w:ascii="Times New Roman" w:hAnsi="Times New Roman" w:cs="Times New Roman"/>
          <w:sz w:val="28"/>
          <w:szCs w:val="28"/>
        </w:rPr>
        <w:t xml:space="preserve"> администрация Лопатинского сельсовета (2,7 тыс. руб</w:t>
      </w:r>
      <w:r>
        <w:rPr>
          <w:rFonts w:ascii="Times New Roman" w:hAnsi="Times New Roman" w:cs="Times New Roman"/>
          <w:sz w:val="28"/>
          <w:szCs w:val="28"/>
        </w:rPr>
        <w:t>.</w:t>
      </w:r>
      <w:r w:rsidRPr="00944055">
        <w:rPr>
          <w:rFonts w:ascii="Times New Roman" w:hAnsi="Times New Roman" w:cs="Times New Roman"/>
          <w:sz w:val="28"/>
          <w:szCs w:val="28"/>
        </w:rPr>
        <w:t>), администрация Новотроицкого сельсовета (3,4 тыс. руб</w:t>
      </w:r>
      <w:r>
        <w:rPr>
          <w:rFonts w:ascii="Times New Roman" w:hAnsi="Times New Roman" w:cs="Times New Roman"/>
          <w:sz w:val="28"/>
          <w:szCs w:val="28"/>
        </w:rPr>
        <w:t>.</w:t>
      </w:r>
      <w:r w:rsidRPr="00944055">
        <w:rPr>
          <w:rFonts w:ascii="Times New Roman" w:hAnsi="Times New Roman" w:cs="Times New Roman"/>
          <w:sz w:val="28"/>
          <w:szCs w:val="28"/>
        </w:rPr>
        <w:t>));</w:t>
      </w:r>
    </w:p>
    <w:p w:rsidR="00BE1BB7" w:rsidRPr="00944055" w:rsidRDefault="00BE1BB7" w:rsidP="00BE1BB7">
      <w:pPr>
        <w:tabs>
          <w:tab w:val="left" w:pos="142"/>
          <w:tab w:val="left" w:pos="851"/>
          <w:tab w:val="left" w:pos="993"/>
        </w:tabs>
        <w:ind w:firstLine="0"/>
        <w:jc w:val="both"/>
        <w:rPr>
          <w:rFonts w:ascii="Times New Roman" w:hAnsi="Times New Roman" w:cs="Times New Roman"/>
          <w:sz w:val="28"/>
          <w:szCs w:val="28"/>
        </w:rPr>
      </w:pPr>
      <w:r w:rsidRPr="00944055">
        <w:rPr>
          <w:rFonts w:ascii="Times New Roman" w:hAnsi="Times New Roman" w:cs="Times New Roman"/>
          <w:sz w:val="28"/>
          <w:szCs w:val="28"/>
        </w:rPr>
        <w:t xml:space="preserve">        </w:t>
      </w:r>
      <w:r w:rsidRPr="00C76BD3">
        <w:rPr>
          <w:rFonts w:ascii="Times New Roman" w:hAnsi="Times New Roman" w:cs="Times New Roman"/>
          <w:sz w:val="28"/>
          <w:szCs w:val="28"/>
        </w:rPr>
        <w:t>- не соответствие данных Главной книги и оборотных ведомостей по нефинансовым активам (администрация Северотатарского сельсовета, МБУК</w:t>
      </w:r>
      <w:r w:rsidRPr="00944055">
        <w:rPr>
          <w:rFonts w:ascii="Times New Roman" w:hAnsi="Times New Roman" w:cs="Times New Roman"/>
          <w:sz w:val="28"/>
          <w:szCs w:val="28"/>
        </w:rPr>
        <w:t xml:space="preserve"> Северотатарского сельсовета, администрация Новотроицкого сельсовета, МБУК Новотроицкого сельсовета, МБУК Казаткульского сельсовета</w:t>
      </w:r>
      <w:r>
        <w:rPr>
          <w:rFonts w:ascii="Times New Roman" w:hAnsi="Times New Roman" w:cs="Times New Roman"/>
          <w:sz w:val="28"/>
          <w:szCs w:val="28"/>
        </w:rPr>
        <w:t>).</w:t>
      </w:r>
    </w:p>
    <w:p w:rsidR="00BE1BB7" w:rsidRPr="00944055" w:rsidRDefault="00BE1BB7" w:rsidP="00BE1BB7">
      <w:pPr>
        <w:tabs>
          <w:tab w:val="left" w:pos="142"/>
          <w:tab w:val="left" w:pos="567"/>
          <w:tab w:val="left" w:pos="851"/>
          <w:tab w:val="left" w:pos="993"/>
        </w:tabs>
        <w:ind w:firstLine="567"/>
        <w:jc w:val="both"/>
        <w:rPr>
          <w:rFonts w:ascii="Times New Roman" w:hAnsi="Times New Roman" w:cs="Times New Roman"/>
          <w:b/>
          <w:sz w:val="28"/>
          <w:szCs w:val="28"/>
        </w:rPr>
      </w:pPr>
      <w:r w:rsidRPr="00C76BD3">
        <w:rPr>
          <w:rFonts w:ascii="Times New Roman" w:hAnsi="Times New Roman" w:cs="Times New Roman"/>
          <w:b/>
          <w:sz w:val="28"/>
          <w:szCs w:val="28"/>
        </w:rPr>
        <w:t>2</w:t>
      </w:r>
      <w:r w:rsidRPr="00C76BD3">
        <w:rPr>
          <w:rFonts w:ascii="Times New Roman" w:hAnsi="Times New Roman" w:cs="Times New Roman"/>
          <w:sz w:val="28"/>
          <w:szCs w:val="28"/>
        </w:rPr>
        <w:t>. Неэффективное использование бюджетных средств (ст. 34 Бюджетного кодекса РФ)  (администрация Новомихайловского сельсовета (0,</w:t>
      </w:r>
      <w:r>
        <w:rPr>
          <w:rFonts w:ascii="Times New Roman" w:hAnsi="Times New Roman" w:cs="Times New Roman"/>
          <w:sz w:val="28"/>
          <w:szCs w:val="28"/>
        </w:rPr>
        <w:t>6</w:t>
      </w:r>
      <w:r w:rsidRPr="00C76BD3">
        <w:rPr>
          <w:rFonts w:ascii="Times New Roman" w:hAnsi="Times New Roman" w:cs="Times New Roman"/>
          <w:sz w:val="28"/>
          <w:szCs w:val="28"/>
        </w:rPr>
        <w:t xml:space="preserve"> тыс. руб</w:t>
      </w:r>
      <w:r>
        <w:rPr>
          <w:rFonts w:ascii="Times New Roman" w:hAnsi="Times New Roman" w:cs="Times New Roman"/>
          <w:sz w:val="28"/>
          <w:szCs w:val="28"/>
        </w:rPr>
        <w:t>.</w:t>
      </w:r>
      <w:r w:rsidRPr="00C76BD3">
        <w:rPr>
          <w:rFonts w:ascii="Times New Roman" w:hAnsi="Times New Roman" w:cs="Times New Roman"/>
          <w:sz w:val="28"/>
          <w:szCs w:val="28"/>
        </w:rPr>
        <w:t>), администрация Северотатарского сельсовета (15,4 тыс. руб</w:t>
      </w:r>
      <w:r>
        <w:rPr>
          <w:rFonts w:ascii="Times New Roman" w:hAnsi="Times New Roman" w:cs="Times New Roman"/>
          <w:sz w:val="28"/>
          <w:szCs w:val="28"/>
        </w:rPr>
        <w:t>.</w:t>
      </w:r>
      <w:r w:rsidRPr="00C76BD3">
        <w:rPr>
          <w:rFonts w:ascii="Times New Roman" w:hAnsi="Times New Roman" w:cs="Times New Roman"/>
          <w:sz w:val="28"/>
          <w:szCs w:val="28"/>
        </w:rPr>
        <w:t>), администрация Лопатинского сельсовета (43,8 тыс. руб</w:t>
      </w:r>
      <w:r>
        <w:rPr>
          <w:rFonts w:ascii="Times New Roman" w:hAnsi="Times New Roman" w:cs="Times New Roman"/>
          <w:sz w:val="28"/>
          <w:szCs w:val="28"/>
        </w:rPr>
        <w:t>.</w:t>
      </w:r>
      <w:r w:rsidRPr="00C76BD3">
        <w:rPr>
          <w:rFonts w:ascii="Times New Roman" w:hAnsi="Times New Roman" w:cs="Times New Roman"/>
          <w:sz w:val="28"/>
          <w:szCs w:val="28"/>
        </w:rPr>
        <w:t>), администрация Новотроицкого сельсовета (10,0 тыс. руб</w:t>
      </w:r>
      <w:r>
        <w:rPr>
          <w:rFonts w:ascii="Times New Roman" w:hAnsi="Times New Roman" w:cs="Times New Roman"/>
          <w:sz w:val="28"/>
          <w:szCs w:val="28"/>
        </w:rPr>
        <w:t>.</w:t>
      </w:r>
      <w:r w:rsidRPr="00C76BD3">
        <w:rPr>
          <w:rFonts w:ascii="Times New Roman" w:hAnsi="Times New Roman" w:cs="Times New Roman"/>
          <w:sz w:val="28"/>
          <w:szCs w:val="28"/>
        </w:rPr>
        <w:t>), администрация Новотроицкого сельсовета (36,7 тыс. руб</w:t>
      </w:r>
      <w:r>
        <w:rPr>
          <w:rFonts w:ascii="Times New Roman" w:hAnsi="Times New Roman" w:cs="Times New Roman"/>
          <w:sz w:val="28"/>
          <w:szCs w:val="28"/>
        </w:rPr>
        <w:t>.</w:t>
      </w:r>
      <w:r w:rsidRPr="00C76BD3">
        <w:rPr>
          <w:rFonts w:ascii="Times New Roman" w:hAnsi="Times New Roman" w:cs="Times New Roman"/>
          <w:sz w:val="28"/>
          <w:szCs w:val="28"/>
        </w:rPr>
        <w:t>)).</w:t>
      </w:r>
    </w:p>
    <w:p w:rsidR="00BE1BB7" w:rsidRPr="00944055"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Pr>
          <w:rFonts w:ascii="Times New Roman" w:hAnsi="Times New Roman" w:cs="Times New Roman"/>
          <w:bCs/>
          <w:sz w:val="28"/>
          <w:szCs w:val="28"/>
        </w:rPr>
        <w:t xml:space="preserve">        </w:t>
      </w:r>
      <w:r w:rsidRPr="00C76BD3">
        <w:rPr>
          <w:rFonts w:ascii="Times New Roman" w:hAnsi="Times New Roman" w:cs="Times New Roman"/>
          <w:b/>
          <w:sz w:val="28"/>
          <w:szCs w:val="28"/>
        </w:rPr>
        <w:t>3</w:t>
      </w:r>
      <w:r w:rsidRPr="00C76BD3">
        <w:rPr>
          <w:rFonts w:ascii="Times New Roman" w:hAnsi="Times New Roman" w:cs="Times New Roman"/>
          <w:sz w:val="28"/>
          <w:szCs w:val="28"/>
        </w:rPr>
        <w:t>. Установлены факты перечисления авансовых платежей не предусмот-ренных заключенными договорами (контрактами) (администрация Новомихайловского сельсовета</w:t>
      </w:r>
      <w:r>
        <w:rPr>
          <w:rFonts w:ascii="Times New Roman" w:hAnsi="Times New Roman" w:cs="Times New Roman"/>
          <w:sz w:val="28"/>
          <w:szCs w:val="28"/>
        </w:rPr>
        <w:t>,  администра</w:t>
      </w:r>
      <w:r w:rsidRPr="00C76BD3">
        <w:rPr>
          <w:rFonts w:ascii="Times New Roman" w:hAnsi="Times New Roman" w:cs="Times New Roman"/>
          <w:sz w:val="28"/>
          <w:szCs w:val="28"/>
        </w:rPr>
        <w:t>ция Лопатинского  сельсовета).</w:t>
      </w:r>
    </w:p>
    <w:p w:rsidR="00BE1BB7" w:rsidRPr="00944055" w:rsidRDefault="00BE1BB7" w:rsidP="00BE1BB7">
      <w:pPr>
        <w:tabs>
          <w:tab w:val="left" w:pos="142"/>
          <w:tab w:val="left" w:pos="567"/>
          <w:tab w:val="left" w:pos="851"/>
          <w:tab w:val="left" w:pos="993"/>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C76BD3">
        <w:rPr>
          <w:rFonts w:ascii="Times New Roman" w:hAnsi="Times New Roman" w:cs="Times New Roman"/>
          <w:b/>
          <w:sz w:val="28"/>
          <w:szCs w:val="28"/>
        </w:rPr>
        <w:t>4.</w:t>
      </w:r>
      <w:r w:rsidRPr="00C76BD3">
        <w:rPr>
          <w:rFonts w:ascii="Times New Roman" w:hAnsi="Times New Roman" w:cs="Times New Roman"/>
          <w:sz w:val="28"/>
          <w:szCs w:val="28"/>
        </w:rPr>
        <w:t xml:space="preserve"> В нарушение приказов Минфина РФ № 33н от 25.03.2011, № 191н от 28.12.2010 инвентаризация имущества и обязательств осуществлялась не в полном объёме либо вообще не проводилась (администрация Северотатарского  сельсовета,</w:t>
      </w:r>
      <w:r w:rsidRPr="00944055">
        <w:rPr>
          <w:rFonts w:ascii="Times New Roman" w:hAnsi="Times New Roman" w:cs="Times New Roman"/>
          <w:sz w:val="28"/>
          <w:szCs w:val="28"/>
        </w:rPr>
        <w:t xml:space="preserve"> МБУК Северотатарского сельсовета, администрация Лопатинского сельсовета, администрация Новотроицкого сельсовета, МБУК Новотроицкого сельсовета, МБУК Казаткульского сельсовета).</w:t>
      </w:r>
    </w:p>
    <w:p w:rsidR="00BE1BB7" w:rsidRDefault="00BE1BB7" w:rsidP="00BE1BB7">
      <w:pPr>
        <w:tabs>
          <w:tab w:val="left" w:pos="567"/>
        </w:tabs>
        <w:autoSpaceDE w:val="0"/>
        <w:autoSpaceDN w:val="0"/>
        <w:adjustRightInd w:val="0"/>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5</w:t>
      </w:r>
      <w:r w:rsidRPr="00C76BD3">
        <w:rPr>
          <w:rFonts w:ascii="Times New Roman" w:hAnsi="Times New Roman" w:cs="Times New Roman"/>
          <w:b/>
          <w:sz w:val="28"/>
          <w:szCs w:val="28"/>
        </w:rPr>
        <w:t>.</w:t>
      </w:r>
      <w:r w:rsidRPr="00C76BD3">
        <w:rPr>
          <w:rFonts w:ascii="Times New Roman" w:hAnsi="Times New Roman" w:cs="Times New Roman"/>
          <w:sz w:val="28"/>
          <w:szCs w:val="28"/>
        </w:rPr>
        <w:t xml:space="preserve"> План финансово-хозяйственной деятельности учреждения утверждён с нарушением действующего нормативно правового акта (МБУК Северотатарского  сельсовета,</w:t>
      </w:r>
      <w:r w:rsidRPr="00944055">
        <w:rPr>
          <w:rFonts w:ascii="Times New Roman" w:hAnsi="Times New Roman" w:cs="Times New Roman"/>
          <w:sz w:val="28"/>
          <w:szCs w:val="28"/>
        </w:rPr>
        <w:t xml:space="preserve"> МБУК Новопервомайского сельсовета, МБУК Константиновского сельсовета, МБУК Новотроицкого сельсовета, МБУК Казаткульского сельсовета).</w:t>
      </w:r>
    </w:p>
    <w:p w:rsidR="00BE1BB7" w:rsidRPr="00B26AA3" w:rsidRDefault="00BE1BB7" w:rsidP="00BE1BB7">
      <w:pPr>
        <w:pStyle w:val="1"/>
        <w:shd w:val="clear" w:color="auto" w:fill="FFFFFF"/>
        <w:tabs>
          <w:tab w:val="left" w:pos="567"/>
        </w:tabs>
        <w:spacing w:before="0" w:after="0"/>
        <w:jc w:val="both"/>
        <w:rPr>
          <w:rFonts w:ascii="Times New Roman" w:hAnsi="Times New Roman" w:cs="Times New Roman"/>
          <w:b w:val="0"/>
          <w:bCs w:val="0"/>
          <w:sz w:val="28"/>
          <w:szCs w:val="28"/>
        </w:rPr>
      </w:pPr>
      <w:r>
        <w:rPr>
          <w:rFonts w:ascii="Times New Roman" w:hAnsi="Times New Roman" w:cs="Times New Roman"/>
          <w:sz w:val="28"/>
          <w:szCs w:val="28"/>
        </w:rPr>
        <w:t xml:space="preserve">        6. </w:t>
      </w:r>
      <w:r w:rsidRPr="0014567A">
        <w:rPr>
          <w:rFonts w:ascii="Times New Roman" w:hAnsi="Times New Roman" w:cs="Times New Roman"/>
          <w:b w:val="0"/>
          <w:color w:val="auto"/>
          <w:sz w:val="28"/>
          <w:szCs w:val="28"/>
        </w:rPr>
        <w:t>Нарушаются Указания Центрального Банка РФ от 11.03.2014 г. № 3210-У</w:t>
      </w:r>
      <w:r w:rsidRPr="0014567A">
        <w:rPr>
          <w:rFonts w:ascii="Times New Roman" w:hAnsi="Times New Roman" w:cs="Times New Roman"/>
          <w:b w:val="0"/>
          <w:color w:val="auto"/>
        </w:rPr>
        <w:t xml:space="preserve"> </w:t>
      </w:r>
      <w:r w:rsidRPr="0014567A">
        <w:rPr>
          <w:rFonts w:ascii="Times New Roman" w:hAnsi="Times New Roman" w:cs="Times New Roman"/>
          <w:b w:val="0"/>
          <w:color w:val="auto"/>
          <w:sz w:val="28"/>
          <w:szCs w:val="28"/>
        </w:rPr>
        <w:t>(ред. от 19.06.2017)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(МБУК Новотроицкого сельсовета, МБУК Казаткульского сельсовета, МБУК Северотатарского сельсовета).</w:t>
      </w:r>
      <w:r w:rsidRPr="0051191D">
        <w:rPr>
          <w:rFonts w:ascii="Times New Roman" w:hAnsi="Times New Roman" w:cs="Times New Roman"/>
          <w:b w:val="0"/>
          <w:sz w:val="28"/>
          <w:szCs w:val="28"/>
        </w:rPr>
        <w:t xml:space="preserve"> </w:t>
      </w:r>
      <w:r w:rsidRPr="00B26AA3">
        <w:rPr>
          <w:rFonts w:ascii="Times New Roman" w:hAnsi="Times New Roman" w:cs="Times New Roman"/>
          <w:b w:val="0"/>
          <w:bCs w:val="0"/>
          <w:sz w:val="28"/>
          <w:szCs w:val="28"/>
        </w:rPr>
        <w:t xml:space="preserve"> </w:t>
      </w:r>
    </w:p>
    <w:p w:rsidR="00BE1BB7" w:rsidRPr="00944055" w:rsidRDefault="00BE1BB7" w:rsidP="00BE1BB7">
      <w:pPr>
        <w:tabs>
          <w:tab w:val="left" w:pos="567"/>
        </w:tabs>
        <w:autoSpaceDE w:val="0"/>
        <w:autoSpaceDN w:val="0"/>
        <w:adjustRightInd w:val="0"/>
        <w:ind w:firstLine="0"/>
        <w:jc w:val="both"/>
        <w:rPr>
          <w:rFonts w:ascii="Times New Roman" w:hAnsi="Times New Roman" w:cs="Times New Roman"/>
          <w:bCs/>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7</w:t>
      </w:r>
      <w:r w:rsidRPr="00944055">
        <w:rPr>
          <w:rFonts w:ascii="Times New Roman" w:hAnsi="Times New Roman" w:cs="Times New Roman"/>
          <w:b/>
          <w:sz w:val="28"/>
          <w:szCs w:val="28"/>
        </w:rPr>
        <w:t>.</w:t>
      </w:r>
      <w:r w:rsidRPr="00944055">
        <w:rPr>
          <w:rFonts w:ascii="Times New Roman" w:hAnsi="Times New Roman" w:cs="Times New Roman"/>
          <w:sz w:val="28"/>
          <w:szCs w:val="28"/>
        </w:rPr>
        <w:t xml:space="preserve"> В нарушение </w:t>
      </w:r>
      <w:r w:rsidRPr="00944055">
        <w:rPr>
          <w:rFonts w:ascii="Times New Roman" w:hAnsi="Times New Roman" w:cs="Times New Roman"/>
          <w:bCs/>
          <w:sz w:val="28"/>
          <w:szCs w:val="28"/>
        </w:rPr>
        <w:t xml:space="preserve">Трудового кодекса Российской Федерации, имели место факты, </w:t>
      </w:r>
      <w:r>
        <w:rPr>
          <w:rFonts w:ascii="Times New Roman" w:hAnsi="Times New Roman" w:cs="Times New Roman"/>
          <w:bCs/>
          <w:sz w:val="28"/>
          <w:szCs w:val="28"/>
        </w:rPr>
        <w:t xml:space="preserve">когда </w:t>
      </w:r>
      <w:r w:rsidRPr="00C76BD3">
        <w:rPr>
          <w:rFonts w:ascii="Times New Roman" w:hAnsi="Times New Roman" w:cs="Times New Roman"/>
          <w:bCs/>
          <w:sz w:val="28"/>
          <w:szCs w:val="28"/>
        </w:rPr>
        <w:t>в нормативно-правовых актах по оплате труда отсутству</w:t>
      </w:r>
      <w:r>
        <w:rPr>
          <w:rFonts w:ascii="Times New Roman" w:hAnsi="Times New Roman" w:cs="Times New Roman"/>
          <w:bCs/>
          <w:sz w:val="28"/>
          <w:szCs w:val="28"/>
        </w:rPr>
        <w:t>ют должност</w:t>
      </w:r>
      <w:r w:rsidRPr="00C76BD3">
        <w:rPr>
          <w:rFonts w:ascii="Times New Roman" w:hAnsi="Times New Roman" w:cs="Times New Roman"/>
          <w:bCs/>
          <w:sz w:val="28"/>
          <w:szCs w:val="28"/>
        </w:rPr>
        <w:t>ные оклады, качественные показатели деятельности для выплат стимули</w:t>
      </w:r>
      <w:r>
        <w:rPr>
          <w:rFonts w:ascii="Times New Roman" w:hAnsi="Times New Roman" w:cs="Times New Roman"/>
          <w:bCs/>
          <w:sz w:val="28"/>
          <w:szCs w:val="28"/>
        </w:rPr>
        <w:t>рую</w:t>
      </w:r>
      <w:r w:rsidRPr="00C76BD3">
        <w:rPr>
          <w:rFonts w:ascii="Times New Roman" w:hAnsi="Times New Roman" w:cs="Times New Roman"/>
          <w:bCs/>
          <w:sz w:val="28"/>
          <w:szCs w:val="28"/>
        </w:rPr>
        <w:t xml:space="preserve">щего характера некоторых должностей </w:t>
      </w:r>
      <w:r w:rsidRPr="00C76BD3">
        <w:rPr>
          <w:rFonts w:ascii="Times New Roman" w:hAnsi="Times New Roman" w:cs="Times New Roman"/>
          <w:sz w:val="28"/>
          <w:szCs w:val="28"/>
        </w:rPr>
        <w:t>(администрация Новомихайловского сельсовета, администрация Северотатарского сельсовета, МБУК Северотатарского сельсовета, МБУК Новотроицкого сельсовета, МБУК Казаткульского сельсовета</w:t>
      </w:r>
      <w:r>
        <w:rPr>
          <w:rFonts w:ascii="Times New Roman" w:hAnsi="Times New Roman" w:cs="Times New Roman"/>
          <w:sz w:val="28"/>
          <w:szCs w:val="28"/>
        </w:rPr>
        <w:t>).</w:t>
      </w:r>
    </w:p>
    <w:p w:rsidR="00BE1BB7" w:rsidRPr="00944055"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bCs/>
          <w:sz w:val="28"/>
          <w:szCs w:val="28"/>
        </w:rPr>
        <w:t xml:space="preserve">       </w:t>
      </w:r>
      <w:r>
        <w:rPr>
          <w:rFonts w:ascii="Times New Roman" w:hAnsi="Times New Roman" w:cs="Times New Roman"/>
          <w:b/>
          <w:bCs/>
          <w:sz w:val="28"/>
          <w:szCs w:val="28"/>
        </w:rPr>
        <w:t>8</w:t>
      </w:r>
      <w:r w:rsidRPr="00C76BD3">
        <w:rPr>
          <w:rFonts w:ascii="Times New Roman" w:hAnsi="Times New Roman" w:cs="Times New Roman"/>
          <w:b/>
          <w:sz w:val="28"/>
          <w:szCs w:val="28"/>
        </w:rPr>
        <w:t>.</w:t>
      </w:r>
      <w:r w:rsidRPr="00C76BD3">
        <w:rPr>
          <w:rFonts w:ascii="Times New Roman" w:hAnsi="Times New Roman" w:cs="Times New Roman"/>
          <w:sz w:val="28"/>
          <w:szCs w:val="28"/>
        </w:rPr>
        <w:t xml:space="preserve"> В нарушение приказа Департамента труда и занятости населения в НСО от 14.02.2008 № 55  «Об утверждении размеров должностных окладов по общеотраслевым должностям служащих, окладов по общеотраслевым профессиям рабочих, по высококвалифицированным профессиям рабочих, занятых на важных </w:t>
      </w:r>
      <w:r w:rsidRPr="00C76BD3">
        <w:rPr>
          <w:rFonts w:ascii="Times New Roman" w:hAnsi="Times New Roman" w:cs="Times New Roman"/>
          <w:sz w:val="28"/>
          <w:szCs w:val="28"/>
        </w:rPr>
        <w:lastRenderedPageBreak/>
        <w:t>и ответственных работах и особо важных и особо ответственных работах» в учреждениях имеют место факты, когда  наименование должности либо оклад по должности не соответствует приказу (администрация Северотатарского сельсовета, администрация Лопатинского сельсовета, администрация Новотроицкого сельсовета).</w:t>
      </w:r>
      <w:r w:rsidRPr="00944055">
        <w:rPr>
          <w:rFonts w:ascii="Times New Roman" w:hAnsi="Times New Roman" w:cs="Times New Roman"/>
          <w:sz w:val="28"/>
          <w:szCs w:val="28"/>
        </w:rPr>
        <w:t xml:space="preserve"> </w:t>
      </w:r>
    </w:p>
    <w:p w:rsidR="00BE1BB7" w:rsidRDefault="00BE1BB7" w:rsidP="00BE1BB7">
      <w:pPr>
        <w:tabs>
          <w:tab w:val="left" w:pos="567"/>
          <w:tab w:val="left" w:pos="709"/>
        </w:tabs>
        <w:ind w:firstLine="567"/>
        <w:jc w:val="both"/>
        <w:rPr>
          <w:rFonts w:ascii="Times New Roman" w:hAnsi="Times New Roman" w:cs="Times New Roman"/>
          <w:sz w:val="28"/>
          <w:szCs w:val="28"/>
        </w:rPr>
      </w:pPr>
      <w:r>
        <w:rPr>
          <w:rFonts w:ascii="Times New Roman" w:hAnsi="Times New Roman" w:cs="Times New Roman"/>
          <w:b/>
          <w:sz w:val="28"/>
          <w:szCs w:val="28"/>
        </w:rPr>
        <w:t>9</w:t>
      </w:r>
      <w:r w:rsidRPr="00C76BD3">
        <w:rPr>
          <w:rFonts w:ascii="Times New Roman" w:hAnsi="Times New Roman" w:cs="Times New Roman"/>
          <w:b/>
          <w:sz w:val="28"/>
          <w:szCs w:val="28"/>
        </w:rPr>
        <w:t>.</w:t>
      </w:r>
      <w:r w:rsidRPr="00944055">
        <w:rPr>
          <w:rFonts w:ascii="Times New Roman" w:hAnsi="Times New Roman" w:cs="Times New Roman"/>
          <w:sz w:val="28"/>
          <w:szCs w:val="28"/>
        </w:rPr>
        <w:t xml:space="preserve">  Проверками обоснованности начисления заработной платы установлено:</w:t>
      </w:r>
    </w:p>
    <w:p w:rsidR="00BE1BB7" w:rsidRPr="00242231" w:rsidRDefault="00BE1BB7" w:rsidP="00BE1BB7">
      <w:pPr>
        <w:tabs>
          <w:tab w:val="left" w:pos="567"/>
          <w:tab w:val="left" w:pos="709"/>
        </w:tabs>
        <w:ind w:firstLine="0"/>
        <w:jc w:val="both"/>
        <w:rPr>
          <w:rFonts w:ascii="Times New Roman" w:hAnsi="Times New Roman" w:cs="Times New Roman"/>
          <w:bCs/>
          <w:sz w:val="28"/>
          <w:szCs w:val="28"/>
        </w:rPr>
      </w:pPr>
      <w:r w:rsidRPr="00944055">
        <w:rPr>
          <w:rFonts w:ascii="Times New Roman" w:hAnsi="Times New Roman" w:cs="Times New Roman"/>
          <w:sz w:val="28"/>
          <w:szCs w:val="28"/>
        </w:rPr>
        <w:t xml:space="preserve">        </w:t>
      </w:r>
      <w:r w:rsidRPr="00242231">
        <w:rPr>
          <w:rFonts w:ascii="Times New Roman" w:hAnsi="Times New Roman" w:cs="Times New Roman"/>
          <w:bCs/>
          <w:sz w:val="28"/>
          <w:szCs w:val="28"/>
        </w:rPr>
        <w:t xml:space="preserve">- стимулирующие выплаты работникам учреждения начисляются при отсутствии приказов директора (МБУК </w:t>
      </w:r>
      <w:r w:rsidRPr="00242231">
        <w:rPr>
          <w:rFonts w:ascii="Times New Roman" w:hAnsi="Times New Roman" w:cs="Times New Roman"/>
          <w:sz w:val="28"/>
          <w:szCs w:val="28"/>
        </w:rPr>
        <w:t>Северотатарского сельсовета (250,5 тыс. руб.), МБУК Лопатинского сельсовета (31,2 тыс. руб.)</w:t>
      </w:r>
      <w:r w:rsidRPr="00242231">
        <w:rPr>
          <w:rFonts w:ascii="Times New Roman" w:hAnsi="Times New Roman" w:cs="Times New Roman"/>
          <w:bCs/>
          <w:sz w:val="28"/>
          <w:szCs w:val="28"/>
        </w:rPr>
        <w:t>);</w:t>
      </w:r>
    </w:p>
    <w:p w:rsidR="00BE1BB7" w:rsidRPr="00242231" w:rsidRDefault="00BE1BB7" w:rsidP="00BE1BB7">
      <w:pPr>
        <w:ind w:firstLine="0"/>
        <w:jc w:val="both"/>
        <w:rPr>
          <w:rFonts w:ascii="Times New Roman" w:hAnsi="Times New Roman" w:cs="Times New Roman"/>
          <w:bCs/>
          <w:sz w:val="28"/>
          <w:szCs w:val="28"/>
        </w:rPr>
      </w:pPr>
      <w:r w:rsidRPr="00242231">
        <w:rPr>
          <w:rFonts w:ascii="Times New Roman" w:hAnsi="Times New Roman" w:cs="Times New Roman"/>
          <w:bCs/>
          <w:sz w:val="28"/>
          <w:szCs w:val="28"/>
        </w:rPr>
        <w:t xml:space="preserve">        - установлено не соответствие размеров стимулирующих выплат утвер-ждённых в Положении о системе оплаты труда с размерами стимулирующих выплат установленных в Отчётах о выполнении качественных показателей (МБУК </w:t>
      </w:r>
      <w:r w:rsidRPr="00242231">
        <w:rPr>
          <w:rFonts w:ascii="Times New Roman" w:hAnsi="Times New Roman" w:cs="Times New Roman"/>
          <w:sz w:val="28"/>
          <w:szCs w:val="28"/>
        </w:rPr>
        <w:t>Северотатарского сельсовета, МБУК Лопатинского сельсовета, МБУК Новотроицкого сельсовета</w:t>
      </w:r>
      <w:r w:rsidRPr="00242231">
        <w:rPr>
          <w:rFonts w:ascii="Times New Roman" w:hAnsi="Times New Roman" w:cs="Times New Roman"/>
          <w:bCs/>
          <w:sz w:val="28"/>
          <w:szCs w:val="28"/>
        </w:rPr>
        <w:t>);</w:t>
      </w:r>
    </w:p>
    <w:p w:rsidR="00BE1BB7" w:rsidRPr="00242231" w:rsidRDefault="00BE1BB7" w:rsidP="00BE1BB7">
      <w:pPr>
        <w:tabs>
          <w:tab w:val="left" w:pos="-5954"/>
          <w:tab w:val="left" w:pos="-5670"/>
          <w:tab w:val="left" w:pos="567"/>
        </w:tabs>
        <w:ind w:firstLine="0"/>
        <w:jc w:val="both"/>
        <w:rPr>
          <w:rFonts w:ascii="Times New Roman" w:hAnsi="Times New Roman" w:cs="Times New Roman"/>
          <w:sz w:val="28"/>
          <w:szCs w:val="28"/>
        </w:rPr>
      </w:pPr>
      <w:r w:rsidRPr="00242231">
        <w:rPr>
          <w:rFonts w:ascii="Times New Roman" w:hAnsi="Times New Roman" w:cs="Times New Roman"/>
          <w:bCs/>
          <w:sz w:val="28"/>
          <w:szCs w:val="28"/>
        </w:rPr>
        <w:t xml:space="preserve">       - в нарушение Положения об оплате труда необоснованно начислено заработной платы (</w:t>
      </w:r>
      <w:r w:rsidRPr="00242231">
        <w:rPr>
          <w:rFonts w:ascii="Times New Roman" w:hAnsi="Times New Roman" w:cs="Times New Roman"/>
          <w:sz w:val="28"/>
          <w:szCs w:val="28"/>
        </w:rPr>
        <w:t xml:space="preserve">администрация Новомихайловского сельсовета </w:t>
      </w:r>
      <w:r w:rsidRPr="00242231">
        <w:rPr>
          <w:rFonts w:ascii="Times New Roman" w:hAnsi="Times New Roman" w:cs="Times New Roman"/>
          <w:bCs/>
          <w:sz w:val="28"/>
          <w:szCs w:val="28"/>
        </w:rPr>
        <w:t>(14,1 тыс. руб.),</w:t>
      </w:r>
      <w:r w:rsidRPr="00242231">
        <w:rPr>
          <w:rFonts w:ascii="Times New Roman" w:hAnsi="Times New Roman" w:cs="Times New Roman"/>
          <w:sz w:val="28"/>
          <w:szCs w:val="28"/>
        </w:rPr>
        <w:t xml:space="preserve"> администрация Северотатарского сельсовета</w:t>
      </w:r>
      <w:r w:rsidRPr="00242231">
        <w:rPr>
          <w:rFonts w:ascii="Times New Roman" w:hAnsi="Times New Roman" w:cs="Times New Roman"/>
          <w:bCs/>
          <w:sz w:val="28"/>
          <w:szCs w:val="28"/>
        </w:rPr>
        <w:t xml:space="preserve"> (14,3 тыс. руб.), МБУК Новотроицкого сельсовета (97,6 тыс. рублей), </w:t>
      </w:r>
      <w:r w:rsidRPr="00242231">
        <w:rPr>
          <w:rFonts w:ascii="Times New Roman" w:hAnsi="Times New Roman" w:cs="Times New Roman"/>
          <w:sz w:val="28"/>
          <w:szCs w:val="28"/>
        </w:rPr>
        <w:t>МБУК Казаткульского сельсовета (642,9 тыс. руб.);</w:t>
      </w:r>
    </w:p>
    <w:p w:rsidR="00BE1BB7" w:rsidRPr="00944055" w:rsidRDefault="00BE1BB7" w:rsidP="00BE1BB7">
      <w:pPr>
        <w:tabs>
          <w:tab w:val="left" w:pos="567"/>
        </w:tabs>
        <w:ind w:firstLine="0"/>
        <w:jc w:val="both"/>
        <w:rPr>
          <w:rFonts w:ascii="Times New Roman" w:hAnsi="Times New Roman" w:cs="Times New Roman"/>
          <w:sz w:val="28"/>
          <w:szCs w:val="28"/>
        </w:rPr>
      </w:pPr>
      <w:r w:rsidRPr="00242231">
        <w:rPr>
          <w:rFonts w:ascii="Times New Roman" w:hAnsi="Times New Roman" w:cs="Times New Roman"/>
          <w:sz w:val="28"/>
          <w:szCs w:val="28"/>
        </w:rPr>
        <w:t xml:space="preserve">        - </w:t>
      </w:r>
      <w:r w:rsidRPr="00242231">
        <w:rPr>
          <w:rFonts w:ascii="Times New Roman" w:hAnsi="Times New Roman" w:cs="Times New Roman"/>
          <w:i/>
          <w:sz w:val="28"/>
          <w:szCs w:val="28"/>
        </w:rPr>
        <w:t>недоначислено</w:t>
      </w:r>
      <w:r w:rsidRPr="00242231">
        <w:rPr>
          <w:rFonts w:ascii="Times New Roman" w:hAnsi="Times New Roman" w:cs="Times New Roman"/>
          <w:sz w:val="28"/>
          <w:szCs w:val="28"/>
        </w:rPr>
        <w:t xml:space="preserve"> заработной платы (администрация Новомихайловского сельсовета) (0,8 тыс. рублей), МБУК Северотатарского сельсовета (5,0 тыс. руб.), МБУК Лопатинского сельсовета (16,5 тыс. руб.), МБУК Казаткульского сельсовета (8,5 тыс. руб.), администрация Новотроицкого сельсовета (4,7 тыс. руб.), МБУК Новотроицкого сельсовета (3,0 тыс. руб.), администрация Лопатинского сельсовета (1,0 тыс. рублей), </w:t>
      </w:r>
      <w:r w:rsidRPr="00242231">
        <w:rPr>
          <w:rFonts w:ascii="Times New Roman" w:hAnsi="Times New Roman" w:cs="Times New Roman"/>
          <w:i/>
          <w:sz w:val="28"/>
          <w:szCs w:val="28"/>
        </w:rPr>
        <w:t>излишне</w:t>
      </w:r>
      <w:r w:rsidRPr="00242231">
        <w:rPr>
          <w:rFonts w:ascii="Times New Roman" w:hAnsi="Times New Roman" w:cs="Times New Roman"/>
          <w:sz w:val="28"/>
          <w:szCs w:val="28"/>
        </w:rPr>
        <w:t xml:space="preserve"> начислено заработной платы МБУК Северотатарского сельсовета (41,6 тыс. рублей), администрация Лопатинского сельсовета (1,5 тыс. рублей), администрация</w:t>
      </w:r>
      <w:r w:rsidRPr="001A1FE0">
        <w:rPr>
          <w:rFonts w:ascii="Times New Roman" w:hAnsi="Times New Roman" w:cs="Times New Roman"/>
          <w:sz w:val="28"/>
          <w:szCs w:val="28"/>
        </w:rPr>
        <w:t xml:space="preserve"> Новотроицкого сельсовета (27,3 тыс. руб</w:t>
      </w:r>
      <w:r w:rsidRPr="00242231">
        <w:rPr>
          <w:rFonts w:ascii="Times New Roman" w:hAnsi="Times New Roman" w:cs="Times New Roman"/>
          <w:sz w:val="28"/>
          <w:szCs w:val="28"/>
        </w:rPr>
        <w:t xml:space="preserve">.), МБУК Казаткульского сельсовета  (5,9 тыс. руб.), </w:t>
      </w:r>
      <w:r>
        <w:rPr>
          <w:rFonts w:ascii="Times New Roman" w:hAnsi="Times New Roman" w:cs="Times New Roman"/>
          <w:sz w:val="28"/>
          <w:szCs w:val="28"/>
        </w:rPr>
        <w:t xml:space="preserve">администрация Лопатинского сельсовета (2,2 тыс. </w:t>
      </w:r>
      <w:r w:rsidRPr="00242231">
        <w:rPr>
          <w:rFonts w:ascii="Times New Roman" w:hAnsi="Times New Roman" w:cs="Times New Roman"/>
          <w:sz w:val="28"/>
          <w:szCs w:val="28"/>
        </w:rPr>
        <w:t>рублей);</w:t>
      </w:r>
    </w:p>
    <w:p w:rsidR="00BE1BB7" w:rsidRPr="00944055" w:rsidRDefault="00BE1BB7" w:rsidP="00BE1BB7">
      <w:pPr>
        <w:tabs>
          <w:tab w:val="left" w:pos="567"/>
        </w:tabs>
        <w:ind w:firstLine="0"/>
        <w:jc w:val="both"/>
        <w:rPr>
          <w:rFonts w:ascii="Times New Roman" w:hAnsi="Times New Roman" w:cs="Times New Roman"/>
          <w:sz w:val="28"/>
          <w:szCs w:val="28"/>
        </w:rPr>
      </w:pPr>
      <w:r w:rsidRPr="0094405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44055">
        <w:rPr>
          <w:rFonts w:ascii="Times New Roman" w:hAnsi="Times New Roman" w:cs="Times New Roman"/>
          <w:sz w:val="28"/>
          <w:szCs w:val="28"/>
        </w:rPr>
        <w:t xml:space="preserve"> - </w:t>
      </w:r>
      <w:r w:rsidRPr="001A1FE0">
        <w:rPr>
          <w:rFonts w:ascii="Times New Roman" w:hAnsi="Times New Roman" w:cs="Times New Roman"/>
          <w:i/>
          <w:sz w:val="28"/>
          <w:szCs w:val="28"/>
        </w:rPr>
        <w:t>излишне перечислено</w:t>
      </w:r>
      <w:r w:rsidRPr="00944055">
        <w:rPr>
          <w:rFonts w:ascii="Times New Roman" w:hAnsi="Times New Roman" w:cs="Times New Roman"/>
          <w:sz w:val="28"/>
          <w:szCs w:val="28"/>
        </w:rPr>
        <w:t xml:space="preserve"> заработной платы (МБУК Северотатарского сельсовета (11,1 тыс. руб</w:t>
      </w:r>
      <w:r>
        <w:rPr>
          <w:rFonts w:ascii="Times New Roman" w:hAnsi="Times New Roman" w:cs="Times New Roman"/>
          <w:sz w:val="28"/>
          <w:szCs w:val="28"/>
        </w:rPr>
        <w:t>.</w:t>
      </w:r>
      <w:r w:rsidRPr="00944055">
        <w:rPr>
          <w:rFonts w:ascii="Times New Roman" w:hAnsi="Times New Roman" w:cs="Times New Roman"/>
          <w:sz w:val="28"/>
          <w:szCs w:val="28"/>
        </w:rPr>
        <w:t>), администрация Новотроицкого сельсовета (66,4 тыс. руб</w:t>
      </w:r>
      <w:r>
        <w:rPr>
          <w:rFonts w:ascii="Times New Roman" w:hAnsi="Times New Roman" w:cs="Times New Roman"/>
          <w:sz w:val="28"/>
          <w:szCs w:val="28"/>
        </w:rPr>
        <w:t>.</w:t>
      </w:r>
      <w:r w:rsidRPr="00944055">
        <w:rPr>
          <w:rFonts w:ascii="Times New Roman" w:hAnsi="Times New Roman" w:cs="Times New Roman"/>
          <w:sz w:val="28"/>
          <w:szCs w:val="28"/>
        </w:rPr>
        <w:t>), МБУК Новотроицкого сельсовета (</w:t>
      </w:r>
      <w:r>
        <w:rPr>
          <w:rFonts w:ascii="Times New Roman" w:hAnsi="Times New Roman" w:cs="Times New Roman"/>
          <w:sz w:val="28"/>
          <w:szCs w:val="28"/>
        </w:rPr>
        <w:t>160,0</w:t>
      </w:r>
      <w:r w:rsidRPr="00944055">
        <w:rPr>
          <w:rFonts w:ascii="Times New Roman" w:hAnsi="Times New Roman" w:cs="Times New Roman"/>
          <w:sz w:val="28"/>
          <w:szCs w:val="28"/>
        </w:rPr>
        <w:t xml:space="preserve"> тыс. руб</w:t>
      </w:r>
      <w:r>
        <w:rPr>
          <w:rFonts w:ascii="Times New Roman" w:hAnsi="Times New Roman" w:cs="Times New Roman"/>
          <w:sz w:val="28"/>
          <w:szCs w:val="28"/>
        </w:rPr>
        <w:t>.</w:t>
      </w:r>
      <w:r w:rsidRPr="00944055">
        <w:rPr>
          <w:rFonts w:ascii="Times New Roman" w:hAnsi="Times New Roman" w:cs="Times New Roman"/>
          <w:sz w:val="28"/>
          <w:szCs w:val="28"/>
        </w:rPr>
        <w:t xml:space="preserve">), </w:t>
      </w:r>
      <w:r w:rsidRPr="001A1FE0">
        <w:rPr>
          <w:rFonts w:ascii="Times New Roman" w:hAnsi="Times New Roman" w:cs="Times New Roman"/>
          <w:i/>
          <w:sz w:val="28"/>
          <w:szCs w:val="28"/>
        </w:rPr>
        <w:t>недоперечислено</w:t>
      </w:r>
      <w:r w:rsidRPr="00944055">
        <w:rPr>
          <w:rFonts w:ascii="Times New Roman" w:hAnsi="Times New Roman" w:cs="Times New Roman"/>
          <w:sz w:val="28"/>
          <w:szCs w:val="28"/>
        </w:rPr>
        <w:t xml:space="preserve"> заработной платы МБУК Северотатарского сельсовета (3,6 тыс. руб</w:t>
      </w:r>
      <w:r>
        <w:rPr>
          <w:rFonts w:ascii="Times New Roman" w:hAnsi="Times New Roman" w:cs="Times New Roman"/>
          <w:sz w:val="28"/>
          <w:szCs w:val="28"/>
        </w:rPr>
        <w:t>.</w:t>
      </w:r>
      <w:r w:rsidRPr="00944055">
        <w:rPr>
          <w:rFonts w:ascii="Times New Roman" w:hAnsi="Times New Roman" w:cs="Times New Roman"/>
          <w:sz w:val="28"/>
          <w:szCs w:val="28"/>
        </w:rPr>
        <w:t>), администрация Новотроицкого сельсовета (4,8 тыс. руб</w:t>
      </w:r>
      <w:r>
        <w:rPr>
          <w:rFonts w:ascii="Times New Roman" w:hAnsi="Times New Roman" w:cs="Times New Roman"/>
          <w:sz w:val="28"/>
          <w:szCs w:val="28"/>
        </w:rPr>
        <w:t>.</w:t>
      </w:r>
      <w:r w:rsidRPr="00944055">
        <w:rPr>
          <w:rFonts w:ascii="Times New Roman" w:hAnsi="Times New Roman" w:cs="Times New Roman"/>
          <w:sz w:val="28"/>
          <w:szCs w:val="28"/>
        </w:rPr>
        <w:t>), МБУК Новотроицкого сельсовета (49,2 тыс. руб</w:t>
      </w:r>
      <w:r>
        <w:rPr>
          <w:rFonts w:ascii="Times New Roman" w:hAnsi="Times New Roman" w:cs="Times New Roman"/>
          <w:sz w:val="28"/>
          <w:szCs w:val="28"/>
        </w:rPr>
        <w:t>.</w:t>
      </w:r>
      <w:r w:rsidRPr="00944055">
        <w:rPr>
          <w:rFonts w:ascii="Times New Roman" w:hAnsi="Times New Roman" w:cs="Times New Roman"/>
          <w:sz w:val="28"/>
          <w:szCs w:val="28"/>
        </w:rPr>
        <w:t>)</w:t>
      </w:r>
      <w:r>
        <w:rPr>
          <w:rFonts w:ascii="Times New Roman" w:hAnsi="Times New Roman" w:cs="Times New Roman"/>
          <w:sz w:val="28"/>
          <w:szCs w:val="28"/>
        </w:rPr>
        <w:t>;</w:t>
      </w:r>
    </w:p>
    <w:p w:rsidR="00BE1BB7" w:rsidRPr="00944055" w:rsidRDefault="00BE1BB7" w:rsidP="00BE1BB7">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необоснованно перечислено в отдел судебных приставов при отсутствии удержаний из заработной платы (МБУК Новотроицкого сельсовета (23,</w:t>
      </w:r>
      <w:r>
        <w:rPr>
          <w:rFonts w:ascii="Times New Roman" w:hAnsi="Times New Roman" w:cs="Times New Roman"/>
          <w:sz w:val="28"/>
          <w:szCs w:val="28"/>
        </w:rPr>
        <w:t>4</w:t>
      </w:r>
      <w:r w:rsidRPr="00944055">
        <w:rPr>
          <w:rFonts w:ascii="Times New Roman" w:hAnsi="Times New Roman" w:cs="Times New Roman"/>
          <w:sz w:val="28"/>
          <w:szCs w:val="28"/>
        </w:rPr>
        <w:t xml:space="preserve"> тыс. руб</w:t>
      </w:r>
      <w:r>
        <w:rPr>
          <w:rFonts w:ascii="Times New Roman" w:hAnsi="Times New Roman" w:cs="Times New Roman"/>
          <w:sz w:val="28"/>
          <w:szCs w:val="28"/>
        </w:rPr>
        <w:t>.</w:t>
      </w:r>
      <w:r w:rsidRPr="00944055">
        <w:rPr>
          <w:rFonts w:ascii="Times New Roman" w:hAnsi="Times New Roman" w:cs="Times New Roman"/>
          <w:sz w:val="28"/>
          <w:szCs w:val="28"/>
        </w:rPr>
        <w:t>)</w:t>
      </w:r>
      <w:r>
        <w:rPr>
          <w:rFonts w:ascii="Times New Roman" w:hAnsi="Times New Roman" w:cs="Times New Roman"/>
          <w:sz w:val="28"/>
          <w:szCs w:val="28"/>
        </w:rPr>
        <w:t>;</w:t>
      </w:r>
    </w:p>
    <w:p w:rsidR="00BE1BB7" w:rsidRDefault="00BE1BB7" w:rsidP="00BE1BB7">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44055">
        <w:rPr>
          <w:rFonts w:ascii="Times New Roman" w:hAnsi="Times New Roman" w:cs="Times New Roman"/>
          <w:sz w:val="28"/>
          <w:szCs w:val="28"/>
        </w:rPr>
        <w:t>- размер начисленных стимули</w:t>
      </w:r>
      <w:r w:rsidR="0014567A">
        <w:rPr>
          <w:rFonts w:ascii="Times New Roman" w:hAnsi="Times New Roman" w:cs="Times New Roman"/>
          <w:sz w:val="28"/>
          <w:szCs w:val="28"/>
        </w:rPr>
        <w:t>рующих выплат работнику не соот</w:t>
      </w:r>
      <w:r w:rsidRPr="00944055">
        <w:rPr>
          <w:rFonts w:ascii="Times New Roman" w:hAnsi="Times New Roman" w:cs="Times New Roman"/>
          <w:sz w:val="28"/>
          <w:szCs w:val="28"/>
        </w:rPr>
        <w:t xml:space="preserve">ветствует размеру, указанному в приказе по учреждению (МБУК Новотроицкого сельсовета (излишне начислено стимулирующих выплат 1,1 тыс. рублей), недоначислено 1,8 </w:t>
      </w:r>
      <w:r>
        <w:rPr>
          <w:rFonts w:ascii="Times New Roman" w:hAnsi="Times New Roman" w:cs="Times New Roman"/>
          <w:sz w:val="28"/>
          <w:szCs w:val="28"/>
        </w:rPr>
        <w:t xml:space="preserve"> тыс. рублей));</w:t>
      </w:r>
    </w:p>
    <w:p w:rsidR="00BE1BB7" w:rsidRDefault="00BE1BB7" w:rsidP="00BE1BB7">
      <w:pPr>
        <w:ind w:firstLine="0"/>
        <w:jc w:val="both"/>
        <w:rPr>
          <w:rFonts w:ascii="Times New Roman" w:hAnsi="Times New Roman" w:cs="Times New Roman"/>
          <w:sz w:val="28"/>
          <w:szCs w:val="28"/>
        </w:rPr>
      </w:pPr>
      <w:r>
        <w:rPr>
          <w:rFonts w:ascii="Times New Roman" w:hAnsi="Times New Roman" w:cs="Times New Roman"/>
          <w:sz w:val="28"/>
          <w:szCs w:val="28"/>
        </w:rPr>
        <w:t xml:space="preserve">       - размеры стимулирующих выплат установленные в  Положении о системе оплаты труда не соответствуют размерам, отражённым в оценочных листах  (МБУК Лопатинского сельсовета, МБУК Новотроицкого сельсовета).</w:t>
      </w:r>
    </w:p>
    <w:p w:rsidR="00BE1BB7" w:rsidRPr="00944055" w:rsidRDefault="00BE1BB7" w:rsidP="00BE1BB7">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10</w:t>
      </w:r>
      <w:r w:rsidRPr="00544E8C">
        <w:rPr>
          <w:rFonts w:ascii="Times New Roman" w:hAnsi="Times New Roman" w:cs="Times New Roman"/>
          <w:sz w:val="28"/>
          <w:szCs w:val="28"/>
        </w:rPr>
        <w:t>. Нарушается порядок составления, утверждения и ведения бюджетных смет (администрация Северотатарского сельсовета, администрация Новотроицкого сельсовета)</w:t>
      </w:r>
      <w:r>
        <w:rPr>
          <w:rFonts w:ascii="Times New Roman" w:hAnsi="Times New Roman" w:cs="Times New Roman"/>
          <w:sz w:val="28"/>
          <w:szCs w:val="28"/>
        </w:rPr>
        <w:t>.</w:t>
      </w:r>
    </w:p>
    <w:p w:rsidR="00BE1BB7" w:rsidRPr="00944055" w:rsidRDefault="00BE1BB7" w:rsidP="00BE1BB7">
      <w:pPr>
        <w:tabs>
          <w:tab w:val="left" w:pos="567"/>
        </w:tabs>
        <w:autoSpaceDE w:val="0"/>
        <w:autoSpaceDN w:val="0"/>
        <w:adjustRightInd w:val="0"/>
        <w:ind w:firstLine="0"/>
        <w:jc w:val="both"/>
        <w:outlineLvl w:val="1"/>
        <w:rPr>
          <w:rFonts w:ascii="Times New Roman" w:hAnsi="Times New Roman" w:cs="Times New Roman"/>
          <w:sz w:val="28"/>
          <w:szCs w:val="28"/>
        </w:rPr>
      </w:pPr>
      <w:r>
        <w:rPr>
          <w:rFonts w:ascii="Times New Roman" w:hAnsi="Times New Roman" w:cs="Times New Roman"/>
          <w:b/>
          <w:sz w:val="28"/>
          <w:szCs w:val="28"/>
        </w:rPr>
        <w:t xml:space="preserve">        </w:t>
      </w:r>
      <w:r w:rsidRPr="00544E8C">
        <w:rPr>
          <w:rFonts w:ascii="Times New Roman" w:hAnsi="Times New Roman" w:cs="Times New Roman"/>
          <w:b/>
          <w:sz w:val="28"/>
          <w:szCs w:val="28"/>
        </w:rPr>
        <w:t>1</w:t>
      </w:r>
      <w:r>
        <w:rPr>
          <w:rFonts w:ascii="Times New Roman" w:hAnsi="Times New Roman" w:cs="Times New Roman"/>
          <w:b/>
          <w:sz w:val="28"/>
          <w:szCs w:val="28"/>
        </w:rPr>
        <w:t>1</w:t>
      </w:r>
      <w:r w:rsidRPr="00544E8C">
        <w:rPr>
          <w:rFonts w:ascii="Times New Roman" w:hAnsi="Times New Roman" w:cs="Times New Roman"/>
          <w:b/>
          <w:sz w:val="28"/>
          <w:szCs w:val="28"/>
        </w:rPr>
        <w:t>.</w:t>
      </w:r>
      <w:r w:rsidRPr="00544E8C">
        <w:rPr>
          <w:rFonts w:ascii="Times New Roman" w:hAnsi="Times New Roman" w:cs="Times New Roman"/>
          <w:sz w:val="28"/>
          <w:szCs w:val="28"/>
        </w:rPr>
        <w:t xml:space="preserve"> Нарушается Порядок ведения кассовых операций (Указания Банка России от 11.03.2014 г. №3210-У) (администрация Северотатарского сельсовета, МБУК Северотатарского сельсовета, администрация Новотроицкого сельсовета, МБУК </w:t>
      </w:r>
      <w:r w:rsidRPr="00544E8C">
        <w:rPr>
          <w:rFonts w:ascii="Times New Roman" w:hAnsi="Times New Roman" w:cs="Times New Roman"/>
          <w:sz w:val="28"/>
          <w:szCs w:val="28"/>
        </w:rPr>
        <w:lastRenderedPageBreak/>
        <w:t>Новотроицкого сельсовета, МБУК Новотроицкого сельсовета</w:t>
      </w:r>
      <w:r>
        <w:rPr>
          <w:rFonts w:ascii="Times New Roman" w:hAnsi="Times New Roman" w:cs="Times New Roman"/>
          <w:sz w:val="28"/>
          <w:szCs w:val="28"/>
        </w:rPr>
        <w:t>, администрация Новотроицкого сельсовета</w:t>
      </w:r>
      <w:r w:rsidRPr="00544E8C">
        <w:rPr>
          <w:rFonts w:ascii="Times New Roman" w:hAnsi="Times New Roman" w:cs="Times New Roman"/>
          <w:sz w:val="28"/>
          <w:szCs w:val="28"/>
        </w:rPr>
        <w:t>).</w:t>
      </w:r>
    </w:p>
    <w:p w:rsidR="00BE1BB7" w:rsidRDefault="00BE1BB7" w:rsidP="00BE1BB7">
      <w:pPr>
        <w:tabs>
          <w:tab w:val="left" w:pos="567"/>
        </w:tabs>
        <w:autoSpaceDE w:val="0"/>
        <w:autoSpaceDN w:val="0"/>
        <w:adjustRightInd w:val="0"/>
        <w:ind w:firstLine="0"/>
        <w:jc w:val="both"/>
        <w:outlineLvl w:val="1"/>
        <w:rPr>
          <w:rFonts w:ascii="Times New Roman" w:hAnsi="Times New Roman" w:cs="Times New Roman"/>
          <w:bCs/>
          <w:sz w:val="28"/>
          <w:szCs w:val="28"/>
        </w:rPr>
      </w:pPr>
      <w:r>
        <w:rPr>
          <w:rFonts w:ascii="Times New Roman" w:hAnsi="Times New Roman" w:cs="Times New Roman"/>
          <w:sz w:val="28"/>
          <w:szCs w:val="28"/>
        </w:rPr>
        <w:t xml:space="preserve">       </w:t>
      </w:r>
      <w:r w:rsidRPr="00544E8C">
        <w:rPr>
          <w:rFonts w:ascii="Times New Roman" w:hAnsi="Times New Roman" w:cs="Times New Roman"/>
          <w:b/>
          <w:sz w:val="28"/>
          <w:szCs w:val="28"/>
        </w:rPr>
        <w:t>1</w:t>
      </w:r>
      <w:r>
        <w:rPr>
          <w:rFonts w:ascii="Times New Roman" w:hAnsi="Times New Roman" w:cs="Times New Roman"/>
          <w:b/>
          <w:sz w:val="28"/>
          <w:szCs w:val="28"/>
        </w:rPr>
        <w:t>2</w:t>
      </w:r>
      <w:r w:rsidRPr="00544E8C">
        <w:rPr>
          <w:rFonts w:ascii="Times New Roman" w:hAnsi="Times New Roman" w:cs="Times New Roman"/>
          <w:b/>
          <w:sz w:val="28"/>
          <w:szCs w:val="28"/>
        </w:rPr>
        <w:t>.</w:t>
      </w:r>
      <w:r w:rsidRPr="00544E8C">
        <w:rPr>
          <w:rFonts w:ascii="Times New Roman" w:hAnsi="Times New Roman" w:cs="Times New Roman"/>
          <w:sz w:val="28"/>
          <w:szCs w:val="28"/>
        </w:rPr>
        <w:t xml:space="preserve"> Нарушается по предоставления субсидии юридическим лицам (администрация Новомихайловского сельсовета (представлен не полный пакет документов)).</w:t>
      </w:r>
    </w:p>
    <w:p w:rsidR="00BE1BB7" w:rsidRPr="00BE1BB7" w:rsidRDefault="00BE1BB7" w:rsidP="00BE1BB7">
      <w:pPr>
        <w:tabs>
          <w:tab w:val="left" w:pos="567"/>
        </w:tabs>
        <w:autoSpaceDE w:val="0"/>
        <w:autoSpaceDN w:val="0"/>
        <w:adjustRightInd w:val="0"/>
        <w:ind w:firstLine="0"/>
        <w:jc w:val="both"/>
        <w:outlineLvl w:val="1"/>
        <w:rPr>
          <w:rFonts w:ascii="Times New Roman" w:hAnsi="Times New Roman" w:cs="Times New Roman"/>
          <w:bCs/>
          <w:sz w:val="28"/>
          <w:szCs w:val="28"/>
        </w:rPr>
      </w:pPr>
      <w:r>
        <w:rPr>
          <w:rFonts w:ascii="Times New Roman" w:hAnsi="Times New Roman" w:cs="Times New Roman"/>
          <w:bCs/>
          <w:sz w:val="28"/>
          <w:szCs w:val="28"/>
        </w:rPr>
        <w:t xml:space="preserve">       </w:t>
      </w:r>
      <w:r w:rsidRPr="00544E8C">
        <w:rPr>
          <w:rFonts w:ascii="Times New Roman" w:hAnsi="Times New Roman" w:cs="Times New Roman"/>
          <w:b/>
          <w:sz w:val="28"/>
          <w:szCs w:val="28"/>
        </w:rPr>
        <w:t>1</w:t>
      </w:r>
      <w:r>
        <w:rPr>
          <w:rFonts w:ascii="Times New Roman" w:hAnsi="Times New Roman" w:cs="Times New Roman"/>
          <w:b/>
          <w:sz w:val="28"/>
          <w:szCs w:val="28"/>
        </w:rPr>
        <w:t>3</w:t>
      </w:r>
      <w:r w:rsidRPr="00544E8C">
        <w:rPr>
          <w:rFonts w:ascii="Times New Roman" w:hAnsi="Times New Roman" w:cs="Times New Roman"/>
          <w:b/>
          <w:sz w:val="28"/>
          <w:szCs w:val="28"/>
        </w:rPr>
        <w:t>.</w:t>
      </w:r>
      <w:r w:rsidRPr="00544E8C">
        <w:rPr>
          <w:rFonts w:ascii="Times New Roman" w:hAnsi="Times New Roman" w:cs="Times New Roman"/>
          <w:sz w:val="28"/>
          <w:szCs w:val="28"/>
        </w:rPr>
        <w:t xml:space="preserve">  В ходе проведения экспертизы годовых отчётов об исполнении местных бюджетов поселений Татарского района за 2017 год установлено:</w:t>
      </w:r>
    </w:p>
    <w:p w:rsidR="00BE1BB7" w:rsidRPr="00BE1BB7" w:rsidRDefault="00BE1BB7" w:rsidP="00BE1BB7">
      <w:pPr>
        <w:pStyle w:val="a3"/>
        <w:tabs>
          <w:tab w:val="left" w:pos="-5670"/>
          <w:tab w:val="left" w:pos="567"/>
          <w:tab w:val="left" w:pos="709"/>
        </w:tabs>
        <w:ind w:left="0" w:firstLine="0"/>
        <w:jc w:val="both"/>
        <w:rPr>
          <w:rFonts w:ascii="Times New Roman" w:hAnsi="Times New Roman" w:cs="Times New Roman"/>
          <w:sz w:val="28"/>
          <w:szCs w:val="28"/>
        </w:rPr>
      </w:pPr>
      <w:r w:rsidRPr="00BE1BB7">
        <w:rPr>
          <w:rFonts w:ascii="Times New Roman" w:hAnsi="Times New Roman" w:cs="Times New Roman"/>
          <w:sz w:val="28"/>
          <w:szCs w:val="28"/>
        </w:rPr>
        <w:t xml:space="preserve">         1. Допускается нарушение в правовом регулировании и организации бюджетного процесса МО в том числе:</w:t>
      </w:r>
    </w:p>
    <w:p w:rsidR="00BE1BB7" w:rsidRPr="00E622BA" w:rsidRDefault="00BE1BB7" w:rsidP="00BE1BB7">
      <w:pPr>
        <w:tabs>
          <w:tab w:val="left" w:pos="567"/>
        </w:tabs>
        <w:ind w:firstLine="0"/>
        <w:jc w:val="both"/>
        <w:rPr>
          <w:rFonts w:ascii="Times New Roman" w:hAnsi="Times New Roman" w:cs="Times New Roman"/>
          <w:sz w:val="28"/>
          <w:szCs w:val="28"/>
        </w:rPr>
      </w:pPr>
      <w:r w:rsidRPr="00E622BA">
        <w:rPr>
          <w:rFonts w:ascii="Times New Roman" w:hAnsi="Times New Roman" w:cs="Times New Roman"/>
          <w:sz w:val="28"/>
          <w:szCs w:val="28"/>
        </w:rPr>
        <w:t xml:space="preserve">       - положение о бюджетном устройстве не соответствует действующему законодательству (Ускюльское МО, Увальское МО, Северотатарское МО, Орловское МО, Новотроицкое МО, Новопокровское МО, Новопервомайское МО, Новопервомайское МО, Новомихайловское МО, Никулинское  МО, Николаевское МО, Неудачинское МО, Лопатинское МО, Красноярское МО, Кочнёвское МО, Константиновское МО, Козловское МО, Киевское МО, Казачемысское МО, Казаткульское МО, Зубовское МО, Дмитриевское МО);</w:t>
      </w:r>
    </w:p>
    <w:p w:rsidR="00BE1BB7" w:rsidRPr="00E622BA" w:rsidRDefault="00BE1BB7" w:rsidP="00BE1BB7">
      <w:pPr>
        <w:tabs>
          <w:tab w:val="left" w:pos="567"/>
        </w:tabs>
        <w:ind w:firstLine="0"/>
        <w:jc w:val="both"/>
        <w:rPr>
          <w:rFonts w:ascii="Times New Roman" w:hAnsi="Times New Roman" w:cs="Times New Roman"/>
          <w:sz w:val="28"/>
          <w:szCs w:val="28"/>
        </w:rPr>
      </w:pPr>
      <w:r w:rsidRPr="00E622B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622BA">
        <w:rPr>
          <w:rFonts w:ascii="Times New Roman" w:hAnsi="Times New Roman" w:cs="Times New Roman"/>
          <w:sz w:val="28"/>
          <w:szCs w:val="28"/>
        </w:rPr>
        <w:t>- реестр расходных обязательств, предусмотренный статьей 87 Бюд-жетного кодекса</w:t>
      </w:r>
      <w:r>
        <w:rPr>
          <w:rFonts w:ascii="Times New Roman" w:hAnsi="Times New Roman" w:cs="Times New Roman"/>
          <w:sz w:val="28"/>
          <w:szCs w:val="28"/>
        </w:rPr>
        <w:t>,</w:t>
      </w:r>
      <w:r w:rsidRPr="00E622BA">
        <w:rPr>
          <w:rFonts w:ascii="Times New Roman" w:hAnsi="Times New Roman" w:cs="Times New Roman"/>
          <w:sz w:val="28"/>
          <w:szCs w:val="28"/>
        </w:rPr>
        <w:t xml:space="preserve"> не соответствует действующему законодательству (У</w:t>
      </w:r>
      <w:r>
        <w:rPr>
          <w:rFonts w:ascii="Times New Roman" w:hAnsi="Times New Roman" w:cs="Times New Roman"/>
          <w:sz w:val="28"/>
          <w:szCs w:val="28"/>
        </w:rPr>
        <w:t>с</w:t>
      </w:r>
      <w:r w:rsidRPr="00E622BA">
        <w:rPr>
          <w:rFonts w:ascii="Times New Roman" w:hAnsi="Times New Roman" w:cs="Times New Roman"/>
          <w:sz w:val="28"/>
          <w:szCs w:val="28"/>
        </w:rPr>
        <w:t>кюльское МО, Увальское МО,  Казаткульское МО, Зубовское МО, Никулинское МО, Константиновское МО, Лопатинское МО, Орловское МО, Николаевского МО, Новотроицкое МО, Новопервомайское МО, Новомихайловское МО, Новомихайловское МО, Неудачинское МО, Красноярское МО, Кочнёвское МО, Козловское МО, Киевское МО, Казачемысское МО, Дмитриевское МО);</w:t>
      </w:r>
    </w:p>
    <w:p w:rsidR="00BE1BB7" w:rsidRPr="00E622BA" w:rsidRDefault="00BE1BB7" w:rsidP="00BE1BB7">
      <w:pPr>
        <w:tabs>
          <w:tab w:val="left" w:pos="567"/>
        </w:tabs>
        <w:ind w:firstLine="0"/>
        <w:jc w:val="both"/>
        <w:rPr>
          <w:rFonts w:ascii="Times New Roman" w:hAnsi="Times New Roman" w:cs="Times New Roman"/>
          <w:sz w:val="28"/>
          <w:szCs w:val="28"/>
        </w:rPr>
      </w:pPr>
      <w:r w:rsidRPr="00CF49A9">
        <w:rPr>
          <w:sz w:val="28"/>
          <w:szCs w:val="28"/>
        </w:rPr>
        <w:t xml:space="preserve">       </w:t>
      </w:r>
      <w:r>
        <w:rPr>
          <w:sz w:val="28"/>
          <w:szCs w:val="28"/>
        </w:rPr>
        <w:t xml:space="preserve">  </w:t>
      </w:r>
      <w:r w:rsidRPr="00E622BA">
        <w:rPr>
          <w:rFonts w:ascii="Times New Roman" w:hAnsi="Times New Roman" w:cs="Times New Roman"/>
          <w:sz w:val="28"/>
          <w:szCs w:val="28"/>
        </w:rPr>
        <w:t>- бюджетная смета не соответствует действующему законодательству (ст. 70 БК, Общие требования к порядку составления, утверждения и ведения бюджетных смет) не составлена бюджетная смета (Северотатарское МО, Орловское МО, Новотроицкое МО, Новопокровское МО, Никулинское МО, Николаевское МО, Лопатинское МО, Красноярское МО, Кочнёвское МО, Константиновское МО, Козловское МО, Казачемысское МО,  Казаткульское МО,</w:t>
      </w:r>
      <w:r>
        <w:rPr>
          <w:rFonts w:ascii="Times New Roman" w:hAnsi="Times New Roman" w:cs="Times New Roman"/>
          <w:sz w:val="28"/>
          <w:szCs w:val="28"/>
        </w:rPr>
        <w:t xml:space="preserve"> Зубовское МО).</w:t>
      </w:r>
    </w:p>
    <w:p w:rsidR="00BE1BB7" w:rsidRPr="00E622BA" w:rsidRDefault="00BE1BB7" w:rsidP="00BE1BB7">
      <w:pPr>
        <w:tabs>
          <w:tab w:val="left" w:pos="567"/>
        </w:tabs>
        <w:ind w:firstLine="0"/>
        <w:jc w:val="both"/>
        <w:rPr>
          <w:rFonts w:ascii="Times New Roman" w:hAnsi="Times New Roman" w:cs="Times New Roman"/>
          <w:sz w:val="28"/>
          <w:szCs w:val="28"/>
        </w:rPr>
      </w:pPr>
      <w:r w:rsidRPr="00E622BA">
        <w:rPr>
          <w:rFonts w:ascii="Times New Roman" w:hAnsi="Times New Roman" w:cs="Times New Roman"/>
          <w:sz w:val="28"/>
          <w:szCs w:val="28"/>
        </w:rPr>
        <w:t xml:space="preserve">        2. В ряде случаев решение о бюджете МО не соответствует бюджетному зак</w:t>
      </w:r>
      <w:r>
        <w:rPr>
          <w:rFonts w:ascii="Times New Roman" w:hAnsi="Times New Roman" w:cs="Times New Roman"/>
          <w:sz w:val="28"/>
          <w:szCs w:val="28"/>
        </w:rPr>
        <w:t>онодательству (статья 184.1 БК) (</w:t>
      </w:r>
      <w:r w:rsidRPr="00E622BA">
        <w:rPr>
          <w:rFonts w:ascii="Times New Roman" w:hAnsi="Times New Roman" w:cs="Times New Roman"/>
          <w:sz w:val="28"/>
          <w:szCs w:val="28"/>
        </w:rPr>
        <w:t xml:space="preserve">при внесении изменений в бюджет </w:t>
      </w:r>
      <w:r>
        <w:rPr>
          <w:rFonts w:ascii="Times New Roman" w:hAnsi="Times New Roman" w:cs="Times New Roman"/>
          <w:sz w:val="28"/>
          <w:szCs w:val="28"/>
        </w:rPr>
        <w:t>его основные параметры не утвер</w:t>
      </w:r>
      <w:r w:rsidRPr="00E622BA">
        <w:rPr>
          <w:rFonts w:ascii="Times New Roman" w:hAnsi="Times New Roman" w:cs="Times New Roman"/>
          <w:sz w:val="28"/>
          <w:szCs w:val="28"/>
        </w:rPr>
        <w:t>ждались в новой редакции  (доходы, расходы, дефицит), табличная часть не соответств</w:t>
      </w:r>
      <w:r>
        <w:rPr>
          <w:rFonts w:ascii="Times New Roman" w:hAnsi="Times New Roman" w:cs="Times New Roman"/>
          <w:sz w:val="28"/>
          <w:szCs w:val="28"/>
        </w:rPr>
        <w:t>у</w:t>
      </w:r>
      <w:r w:rsidRPr="00E622BA">
        <w:rPr>
          <w:rFonts w:ascii="Times New Roman" w:hAnsi="Times New Roman" w:cs="Times New Roman"/>
          <w:sz w:val="28"/>
          <w:szCs w:val="28"/>
        </w:rPr>
        <w:t>ет текстовой части</w:t>
      </w:r>
      <w:r>
        <w:rPr>
          <w:rFonts w:ascii="Times New Roman" w:hAnsi="Times New Roman" w:cs="Times New Roman"/>
          <w:sz w:val="28"/>
          <w:szCs w:val="28"/>
        </w:rPr>
        <w:t xml:space="preserve"> и т. д.)</w:t>
      </w:r>
      <w:r w:rsidRPr="00E622BA">
        <w:rPr>
          <w:rFonts w:ascii="Times New Roman" w:hAnsi="Times New Roman" w:cs="Times New Roman"/>
          <w:sz w:val="28"/>
          <w:szCs w:val="28"/>
        </w:rPr>
        <w:t xml:space="preserve"> (Казаткульское МО, Никулинское МО, Константиновское МО,Никола</w:t>
      </w:r>
      <w:r>
        <w:rPr>
          <w:rFonts w:ascii="Times New Roman" w:hAnsi="Times New Roman" w:cs="Times New Roman"/>
          <w:sz w:val="28"/>
          <w:szCs w:val="28"/>
        </w:rPr>
        <w:t>евс</w:t>
      </w:r>
      <w:r w:rsidRPr="00E622BA">
        <w:rPr>
          <w:rFonts w:ascii="Times New Roman" w:hAnsi="Times New Roman" w:cs="Times New Roman"/>
          <w:sz w:val="28"/>
          <w:szCs w:val="28"/>
        </w:rPr>
        <w:t>кое МО, Зубовское МО, Орловское МО, Новотроицкое МО, Козловское МО, Красноярское МО, Казачемысское МО).</w:t>
      </w:r>
    </w:p>
    <w:p w:rsidR="00BE1BB7" w:rsidRPr="00E622BA" w:rsidRDefault="00BE1BB7" w:rsidP="00BE1BB7">
      <w:pPr>
        <w:tabs>
          <w:tab w:val="left" w:pos="-5812"/>
          <w:tab w:val="left" w:pos="-5529"/>
          <w:tab w:val="left" w:pos="567"/>
        </w:tabs>
        <w:ind w:firstLine="0"/>
        <w:jc w:val="both"/>
        <w:rPr>
          <w:rFonts w:ascii="Times New Roman" w:hAnsi="Times New Roman" w:cs="Times New Roman"/>
          <w:sz w:val="28"/>
          <w:szCs w:val="28"/>
        </w:rPr>
      </w:pPr>
      <w:r w:rsidRPr="00E622BA">
        <w:rPr>
          <w:rFonts w:ascii="Times New Roman" w:hAnsi="Times New Roman" w:cs="Times New Roman"/>
          <w:b/>
          <w:sz w:val="28"/>
          <w:szCs w:val="28"/>
        </w:rPr>
        <w:t xml:space="preserve">        </w:t>
      </w:r>
      <w:r w:rsidRPr="00E622BA">
        <w:rPr>
          <w:rFonts w:ascii="Times New Roman" w:hAnsi="Times New Roman" w:cs="Times New Roman"/>
          <w:sz w:val="28"/>
          <w:szCs w:val="28"/>
        </w:rPr>
        <w:t>3. Содержание реестра закупок, осуществленных без заключения муни-ципальных контрактов администрацией МО не соответствует требованиям статьи 73 Бюджетного кодекса РФ (Казаткульское  МО, Новопокровское МО, Лопатинское МО, Никулинское МО, Кочневское МО, Зубовское МО, Констант</w:t>
      </w:r>
      <w:r>
        <w:rPr>
          <w:rFonts w:ascii="Times New Roman" w:hAnsi="Times New Roman" w:cs="Times New Roman"/>
          <w:sz w:val="28"/>
          <w:szCs w:val="28"/>
        </w:rPr>
        <w:t>иновское МО, Орловское МО, Нико</w:t>
      </w:r>
      <w:r w:rsidRPr="00E622BA">
        <w:rPr>
          <w:rFonts w:ascii="Times New Roman" w:hAnsi="Times New Roman" w:cs="Times New Roman"/>
          <w:sz w:val="28"/>
          <w:szCs w:val="28"/>
        </w:rPr>
        <w:t>лаевское МО, Новотроицкое МО, Козловское МО).</w:t>
      </w:r>
    </w:p>
    <w:p w:rsidR="00BE1BB7" w:rsidRPr="00E622BA" w:rsidRDefault="00BE1BB7" w:rsidP="00BE1BB7">
      <w:pPr>
        <w:tabs>
          <w:tab w:val="left" w:pos="-5670"/>
          <w:tab w:val="left" w:pos="567"/>
        </w:tabs>
        <w:ind w:firstLine="0"/>
        <w:jc w:val="both"/>
        <w:rPr>
          <w:rFonts w:ascii="Times New Roman" w:hAnsi="Times New Roman" w:cs="Times New Roman"/>
          <w:sz w:val="28"/>
          <w:szCs w:val="28"/>
        </w:rPr>
      </w:pPr>
      <w:r w:rsidRPr="00E622BA">
        <w:rPr>
          <w:rFonts w:ascii="Times New Roman" w:hAnsi="Times New Roman" w:cs="Times New Roman"/>
          <w:sz w:val="28"/>
          <w:szCs w:val="28"/>
        </w:rPr>
        <w:t xml:space="preserve">        4. Установлены случаи нарушения приказа Министерства финансов РФ № 191н от 28.12.2010 г. «О порядке составления и представления годовой, квартальной и месячной отчетности об исполнении бюджетов бюджетной системы Российской федерации» (не в полном объёме заполнены формы отчётности) (Ускюльское МО, Увальское МО, Кочнёвское МО, Лопатинское МО, Новопокровское МО, Красноярское МО, Константиновское МО, Козловское МО, Казачемысское МО, Казаткульское МО, Зубовское МО, Орловское МО, </w:t>
      </w:r>
      <w:r w:rsidRPr="00E622BA">
        <w:rPr>
          <w:rFonts w:ascii="Times New Roman" w:hAnsi="Times New Roman" w:cs="Times New Roman"/>
          <w:sz w:val="28"/>
          <w:szCs w:val="28"/>
        </w:rPr>
        <w:lastRenderedPageBreak/>
        <w:t>Северотатарское МО, Новотроицкое МО, Николаевское МО, Неудачинское МО, Киевское МО, Дмитриевское МО).</w:t>
      </w:r>
    </w:p>
    <w:p w:rsidR="00BE1BB7" w:rsidRPr="00D463E3" w:rsidRDefault="00BE1BB7" w:rsidP="00BE1BB7">
      <w:pPr>
        <w:tabs>
          <w:tab w:val="left" w:pos="567"/>
        </w:tabs>
        <w:ind w:firstLine="0"/>
        <w:jc w:val="both"/>
        <w:rPr>
          <w:rFonts w:ascii="Times New Roman" w:hAnsi="Times New Roman" w:cs="Times New Roman"/>
          <w:sz w:val="28"/>
          <w:szCs w:val="28"/>
          <w:highlight w:val="green"/>
        </w:rPr>
      </w:pPr>
      <w:r w:rsidRPr="00A523D1">
        <w:rPr>
          <w:sz w:val="28"/>
          <w:szCs w:val="28"/>
        </w:rPr>
        <w:t xml:space="preserve">       </w:t>
      </w:r>
      <w:r>
        <w:rPr>
          <w:sz w:val="28"/>
          <w:szCs w:val="28"/>
        </w:rPr>
        <w:t xml:space="preserve">   </w:t>
      </w:r>
      <w:r w:rsidRPr="00D463E3">
        <w:rPr>
          <w:rFonts w:ascii="Times New Roman" w:hAnsi="Times New Roman" w:cs="Times New Roman"/>
          <w:sz w:val="28"/>
          <w:szCs w:val="28"/>
        </w:rPr>
        <w:t xml:space="preserve">5. В ряде случаев расходы на оплату труда выборного должностного лица (Главы муниципального образования), обеспечение деятельности и содержание администрации за 2017 год превысили предельный норматив формирования расходов, установленный постановлением администрации Новосибирской области №20-п от 31.01.2017 года, что является нарушением статьи 136 Бюджетного кодекса РФ. Общая сумма превышения нормативов формирования расходов составила 1575,95 тыс. рублей </w:t>
      </w:r>
      <w:r>
        <w:rPr>
          <w:rFonts w:ascii="Times New Roman" w:hAnsi="Times New Roman" w:cs="Times New Roman"/>
          <w:sz w:val="28"/>
          <w:szCs w:val="28"/>
        </w:rPr>
        <w:t>(</w:t>
      </w:r>
      <w:r w:rsidRPr="00D463E3">
        <w:rPr>
          <w:rFonts w:ascii="Times New Roman" w:hAnsi="Times New Roman" w:cs="Times New Roman"/>
          <w:sz w:val="28"/>
          <w:szCs w:val="28"/>
        </w:rPr>
        <w:t>Орловское МО (530,3 тыс. руб.), Красноярское МО (121,95 тыс. руб.), Никулинское МО (455,6 тыс. руб.),</w:t>
      </w:r>
      <w:r>
        <w:rPr>
          <w:rFonts w:ascii="Times New Roman" w:hAnsi="Times New Roman" w:cs="Times New Roman"/>
          <w:sz w:val="28"/>
          <w:szCs w:val="28"/>
        </w:rPr>
        <w:t xml:space="preserve"> </w:t>
      </w:r>
      <w:r w:rsidRPr="00D463E3">
        <w:rPr>
          <w:rFonts w:ascii="Times New Roman" w:hAnsi="Times New Roman" w:cs="Times New Roman"/>
          <w:sz w:val="28"/>
          <w:szCs w:val="28"/>
        </w:rPr>
        <w:t>Неудачинское МО (8,1 тыс. рублей), Ускюльское МО (460,0 тыс. рублей).</w:t>
      </w:r>
    </w:p>
    <w:p w:rsidR="00BE1BB7" w:rsidRPr="009B5DB6" w:rsidRDefault="00BE1BB7" w:rsidP="00BE1BB7">
      <w:pPr>
        <w:tabs>
          <w:tab w:val="left" w:pos="567"/>
        </w:tabs>
        <w:ind w:firstLine="0"/>
        <w:jc w:val="both"/>
        <w:rPr>
          <w:rFonts w:ascii="Times New Roman" w:hAnsi="Times New Roman" w:cs="Times New Roman"/>
          <w:sz w:val="28"/>
          <w:szCs w:val="28"/>
        </w:rPr>
      </w:pPr>
      <w:r w:rsidRPr="00A523D1">
        <w:rPr>
          <w:sz w:val="28"/>
          <w:szCs w:val="28"/>
        </w:rPr>
        <w:t xml:space="preserve">       </w:t>
      </w:r>
      <w:r>
        <w:rPr>
          <w:sz w:val="28"/>
          <w:szCs w:val="28"/>
        </w:rPr>
        <w:t xml:space="preserve">   </w:t>
      </w:r>
      <w:r>
        <w:rPr>
          <w:rFonts w:ascii="Times New Roman" w:hAnsi="Times New Roman" w:cs="Times New Roman"/>
          <w:sz w:val="28"/>
          <w:szCs w:val="28"/>
        </w:rPr>
        <w:t>6</w:t>
      </w:r>
      <w:r w:rsidRPr="009B5DB6">
        <w:rPr>
          <w:rFonts w:ascii="Times New Roman" w:hAnsi="Times New Roman" w:cs="Times New Roman"/>
          <w:sz w:val="28"/>
          <w:szCs w:val="28"/>
        </w:rPr>
        <w:t>. Данные реестра муниципального имущества не в полной мере соот-ветствуют нормам приказа Министерства экономического развития РФ от 30.08.2011 №424 «Об утверждении порядка ведения органами местного самоуправления реестров муниципального имущества» (Увальское МО, Зубовское МО, Северотатарское МО, Никулинское МО, Константиновское МО, Лопатинское МО,Новотроицкое МО, Казаткульское МО, Орловское МО, Красноярское МО, Николаевское МО, Новопокровское  МО, Новопервомайское МО, Новомихайловское МО, Кочнёвское МО, Козловское МО, Киевское МО, К</w:t>
      </w:r>
      <w:r>
        <w:rPr>
          <w:rFonts w:ascii="Times New Roman" w:hAnsi="Times New Roman" w:cs="Times New Roman"/>
          <w:sz w:val="28"/>
          <w:szCs w:val="28"/>
        </w:rPr>
        <w:t>азачемысское МО).</w:t>
      </w:r>
    </w:p>
    <w:p w:rsidR="00BE1BB7" w:rsidRDefault="00BE1BB7" w:rsidP="00BE1BB7">
      <w:pPr>
        <w:tabs>
          <w:tab w:val="left" w:pos="567"/>
        </w:tabs>
        <w:ind w:firstLine="0"/>
        <w:jc w:val="both"/>
        <w:rPr>
          <w:rFonts w:ascii="Times New Roman" w:hAnsi="Times New Roman" w:cs="Times New Roman"/>
          <w:sz w:val="28"/>
          <w:szCs w:val="28"/>
        </w:rPr>
      </w:pPr>
      <w:r w:rsidRPr="009B5DB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B5DB6">
        <w:rPr>
          <w:rFonts w:ascii="Times New Roman" w:hAnsi="Times New Roman" w:cs="Times New Roman"/>
          <w:sz w:val="28"/>
          <w:szCs w:val="28"/>
        </w:rPr>
        <w:t>7. Утверждённый Порядок составления и утверждения плана финансово-хозяйственной деятельности не соответствует действующему законодатель</w:t>
      </w:r>
      <w:r>
        <w:rPr>
          <w:rFonts w:ascii="Times New Roman" w:hAnsi="Times New Roman" w:cs="Times New Roman"/>
          <w:sz w:val="28"/>
          <w:szCs w:val="28"/>
        </w:rPr>
        <w:t>ству (</w:t>
      </w:r>
      <w:r w:rsidRPr="009B5DB6">
        <w:rPr>
          <w:rFonts w:ascii="Times New Roman" w:hAnsi="Times New Roman" w:cs="Times New Roman"/>
          <w:sz w:val="28"/>
          <w:szCs w:val="28"/>
        </w:rPr>
        <w:t>Ускюль МО, Увальское МО,  Северотатарское МО, Орловское МО, Новотроицкое МО, Новомихайловское МО, Никулинское МО, Николаевское МО, Неудачинское МО, Лопатинское МО, Красноярское МО, Кочнёвское МО, Константиновское МО, Козловское МО, Киевское МО, Казачемысское МО,</w:t>
      </w:r>
      <w:r>
        <w:rPr>
          <w:rFonts w:ascii="Times New Roman" w:hAnsi="Times New Roman" w:cs="Times New Roman"/>
          <w:sz w:val="28"/>
          <w:szCs w:val="28"/>
        </w:rPr>
        <w:t xml:space="preserve"> Зубовское МО).</w:t>
      </w:r>
    </w:p>
    <w:p w:rsidR="00BE1BB7" w:rsidRPr="006012B2" w:rsidRDefault="00BE1BB7" w:rsidP="00BE1BB7">
      <w:pPr>
        <w:tabs>
          <w:tab w:val="left" w:pos="567"/>
        </w:tabs>
        <w:ind w:firstLine="0"/>
        <w:jc w:val="both"/>
        <w:rPr>
          <w:rFonts w:ascii="Times New Roman" w:hAnsi="Times New Roman" w:cs="Times New Roman"/>
          <w:sz w:val="28"/>
          <w:szCs w:val="28"/>
        </w:rPr>
      </w:pPr>
      <w:r w:rsidRPr="0046392C">
        <w:rPr>
          <w:b/>
          <w:sz w:val="28"/>
          <w:szCs w:val="28"/>
        </w:rPr>
        <w:t xml:space="preserve">  </w:t>
      </w:r>
      <w:r w:rsidRPr="0046392C">
        <w:rPr>
          <w:sz w:val="28"/>
          <w:szCs w:val="28"/>
        </w:rPr>
        <w:t xml:space="preserve">      </w:t>
      </w:r>
      <w:r w:rsidRPr="006012B2">
        <w:rPr>
          <w:rFonts w:ascii="Times New Roman" w:hAnsi="Times New Roman" w:cs="Times New Roman"/>
          <w:b/>
          <w:sz w:val="28"/>
          <w:szCs w:val="28"/>
        </w:rPr>
        <w:t>1</w:t>
      </w:r>
      <w:r>
        <w:rPr>
          <w:rFonts w:ascii="Times New Roman" w:hAnsi="Times New Roman" w:cs="Times New Roman"/>
          <w:b/>
          <w:sz w:val="28"/>
          <w:szCs w:val="28"/>
        </w:rPr>
        <w:t>4</w:t>
      </w:r>
      <w:r w:rsidRPr="006012B2">
        <w:rPr>
          <w:rFonts w:ascii="Times New Roman" w:hAnsi="Times New Roman" w:cs="Times New Roman"/>
          <w:b/>
          <w:sz w:val="28"/>
          <w:szCs w:val="28"/>
        </w:rPr>
        <w:t>.</w:t>
      </w:r>
      <w:r w:rsidRPr="006012B2">
        <w:rPr>
          <w:rFonts w:ascii="Times New Roman" w:hAnsi="Times New Roman" w:cs="Times New Roman"/>
          <w:sz w:val="28"/>
          <w:szCs w:val="28"/>
        </w:rPr>
        <w:t xml:space="preserve"> В ходе проведения экспертиз проектов бюджетов на 2019 год и плановый период 2020 и 2021 годов поселений Татарского района установлено:</w:t>
      </w:r>
    </w:p>
    <w:p w:rsidR="00BE1BB7" w:rsidRPr="005B43A8" w:rsidRDefault="00BE1BB7" w:rsidP="00BE1BB7">
      <w:pPr>
        <w:tabs>
          <w:tab w:val="left" w:pos="567"/>
        </w:tabs>
        <w:autoSpaceDE w:val="0"/>
        <w:autoSpaceDN w:val="0"/>
        <w:adjustRightInd w:val="0"/>
        <w:ind w:firstLine="0"/>
        <w:jc w:val="both"/>
        <w:rPr>
          <w:rFonts w:ascii="Times New Roman" w:hAnsi="Times New Roman" w:cs="Times New Roman"/>
          <w:sz w:val="28"/>
          <w:szCs w:val="28"/>
        </w:rPr>
      </w:pPr>
      <w:r w:rsidRPr="005B43A8">
        <w:rPr>
          <w:rFonts w:ascii="Times New Roman" w:hAnsi="Times New Roman" w:cs="Times New Roman"/>
          <w:sz w:val="28"/>
          <w:szCs w:val="28"/>
        </w:rPr>
        <w:t xml:space="preserve">        1. В нарушение статьи 184.2 Бюджетного кодекса в составе документов и материалов, предоставленных в Ревизионную комиссию одновременно с проектом решения, отсутствуют:</w:t>
      </w:r>
    </w:p>
    <w:p w:rsidR="00BE1BB7" w:rsidRPr="00B40650" w:rsidRDefault="00BE1BB7" w:rsidP="00BE1BB7">
      <w:pPr>
        <w:tabs>
          <w:tab w:val="left" w:pos="567"/>
        </w:tabs>
        <w:ind w:firstLine="0"/>
        <w:jc w:val="both"/>
        <w:rPr>
          <w:rFonts w:ascii="Times New Roman" w:hAnsi="Times New Roman" w:cs="Times New Roman"/>
          <w:sz w:val="28"/>
          <w:szCs w:val="28"/>
        </w:rPr>
      </w:pPr>
      <w:r w:rsidRPr="0023399E">
        <w:rPr>
          <w:rFonts w:ascii="Times New Roman" w:hAnsi="Times New Roman" w:cs="Times New Roman"/>
          <w:sz w:val="28"/>
          <w:szCs w:val="28"/>
        </w:rPr>
        <w:t xml:space="preserve">        - предварительные итоги социально-экономического развития террито-рии муниципального образования за истекший период текущего финансового года и ожидаемые итоги социально-экономического развития за текущий фи-нансовый год (Северотатарское МО, </w:t>
      </w:r>
      <w:r w:rsidRPr="00B40650">
        <w:rPr>
          <w:rFonts w:ascii="Times New Roman" w:hAnsi="Times New Roman" w:cs="Times New Roman"/>
          <w:sz w:val="28"/>
          <w:szCs w:val="28"/>
        </w:rPr>
        <w:t>Константиновское МО</w:t>
      </w:r>
      <w:r>
        <w:rPr>
          <w:rFonts w:ascii="Times New Roman" w:hAnsi="Times New Roman" w:cs="Times New Roman"/>
          <w:sz w:val="28"/>
          <w:szCs w:val="28"/>
        </w:rPr>
        <w:t>, Казаткульское МО, Новопокровское МО</w:t>
      </w:r>
      <w:r w:rsidRPr="00B40650">
        <w:rPr>
          <w:rFonts w:ascii="Times New Roman" w:hAnsi="Times New Roman" w:cs="Times New Roman"/>
          <w:sz w:val="28"/>
          <w:szCs w:val="28"/>
        </w:rPr>
        <w:t>);</w:t>
      </w:r>
    </w:p>
    <w:p w:rsidR="00BE1BB7" w:rsidRPr="0023399E" w:rsidRDefault="00BE1BB7" w:rsidP="00BE1BB7">
      <w:pPr>
        <w:tabs>
          <w:tab w:val="left" w:pos="567"/>
        </w:tabs>
        <w:ind w:firstLine="0"/>
        <w:jc w:val="both"/>
        <w:rPr>
          <w:rFonts w:ascii="Times New Roman" w:hAnsi="Times New Roman" w:cs="Times New Roman"/>
          <w:sz w:val="28"/>
          <w:szCs w:val="28"/>
        </w:rPr>
      </w:pPr>
      <w:r w:rsidRPr="00E8055C">
        <w:rPr>
          <w:rFonts w:ascii="Times New Roman" w:hAnsi="Times New Roman" w:cs="Times New Roman"/>
          <w:sz w:val="28"/>
          <w:szCs w:val="28"/>
        </w:rPr>
        <w:t xml:space="preserve">        - прогноз социально-экономического</w:t>
      </w:r>
      <w:r w:rsidR="0014567A">
        <w:rPr>
          <w:rFonts w:ascii="Times New Roman" w:hAnsi="Times New Roman" w:cs="Times New Roman"/>
          <w:sz w:val="28"/>
          <w:szCs w:val="28"/>
        </w:rPr>
        <w:t xml:space="preserve"> развития соответствующей терри</w:t>
      </w:r>
      <w:r w:rsidRPr="00E8055C">
        <w:rPr>
          <w:rFonts w:ascii="Times New Roman" w:hAnsi="Times New Roman" w:cs="Times New Roman"/>
          <w:sz w:val="28"/>
          <w:szCs w:val="28"/>
        </w:rPr>
        <w:t xml:space="preserve">тории муниципального образования </w:t>
      </w:r>
      <w:r w:rsidRPr="005B43A8">
        <w:rPr>
          <w:rFonts w:ascii="Times New Roman" w:hAnsi="Times New Roman" w:cs="Times New Roman"/>
          <w:sz w:val="28"/>
          <w:szCs w:val="28"/>
        </w:rPr>
        <w:t>(</w:t>
      </w:r>
      <w:r w:rsidRPr="006F1D40">
        <w:rPr>
          <w:rFonts w:ascii="Times New Roman" w:hAnsi="Times New Roman" w:cs="Times New Roman"/>
          <w:sz w:val="28"/>
          <w:szCs w:val="28"/>
        </w:rPr>
        <w:t xml:space="preserve">Зубовское МО, </w:t>
      </w:r>
      <w:r w:rsidRPr="00E8055C">
        <w:rPr>
          <w:rFonts w:ascii="Times New Roman" w:hAnsi="Times New Roman" w:cs="Times New Roman"/>
          <w:sz w:val="28"/>
          <w:szCs w:val="28"/>
        </w:rPr>
        <w:t>Новотроицкое МО</w:t>
      </w:r>
      <w:r w:rsidRPr="00B12395">
        <w:rPr>
          <w:rFonts w:ascii="Times New Roman" w:hAnsi="Times New Roman" w:cs="Times New Roman"/>
          <w:sz w:val="28"/>
          <w:szCs w:val="28"/>
        </w:rPr>
        <w:t xml:space="preserve">, Николаевское МО, </w:t>
      </w:r>
      <w:r w:rsidRPr="00B40650">
        <w:rPr>
          <w:rFonts w:ascii="Times New Roman" w:hAnsi="Times New Roman" w:cs="Times New Roman"/>
          <w:sz w:val="28"/>
          <w:szCs w:val="28"/>
        </w:rPr>
        <w:t xml:space="preserve">Казачемысское МО, </w:t>
      </w:r>
      <w:r w:rsidRPr="0023399E">
        <w:rPr>
          <w:rFonts w:ascii="Times New Roman" w:hAnsi="Times New Roman" w:cs="Times New Roman"/>
          <w:sz w:val="28"/>
          <w:szCs w:val="28"/>
        </w:rPr>
        <w:t>Северотатарское МО, Орловское МО</w:t>
      </w:r>
      <w:r>
        <w:rPr>
          <w:rFonts w:ascii="Times New Roman" w:hAnsi="Times New Roman" w:cs="Times New Roman"/>
          <w:sz w:val="28"/>
          <w:szCs w:val="28"/>
        </w:rPr>
        <w:t xml:space="preserve">, </w:t>
      </w:r>
      <w:r w:rsidRPr="004C1753">
        <w:rPr>
          <w:rFonts w:ascii="Times New Roman" w:hAnsi="Times New Roman" w:cs="Times New Roman"/>
          <w:sz w:val="28"/>
          <w:szCs w:val="28"/>
        </w:rPr>
        <w:t>Константиновское МО</w:t>
      </w:r>
      <w:r w:rsidRPr="0023399E">
        <w:rPr>
          <w:rFonts w:ascii="Times New Roman" w:hAnsi="Times New Roman" w:cs="Times New Roman"/>
          <w:sz w:val="28"/>
          <w:szCs w:val="28"/>
        </w:rPr>
        <w:t xml:space="preserve">); </w:t>
      </w:r>
    </w:p>
    <w:p w:rsidR="00BE1BB7" w:rsidRPr="005B43A8" w:rsidRDefault="00BE1BB7" w:rsidP="00BE1BB7">
      <w:pPr>
        <w:tabs>
          <w:tab w:val="left" w:pos="567"/>
        </w:tabs>
        <w:ind w:firstLine="0"/>
        <w:jc w:val="both"/>
        <w:rPr>
          <w:rFonts w:ascii="Times New Roman" w:hAnsi="Times New Roman" w:cs="Times New Roman"/>
          <w:sz w:val="28"/>
          <w:szCs w:val="28"/>
        </w:rPr>
      </w:pPr>
      <w:r w:rsidRPr="005B43A8">
        <w:rPr>
          <w:rFonts w:ascii="Times New Roman" w:hAnsi="Times New Roman" w:cs="Times New Roman"/>
          <w:sz w:val="28"/>
          <w:szCs w:val="28"/>
        </w:rPr>
        <w:t xml:space="preserve">        - пояснительная записка к прогнозу социально-экономического развития (Киевское МО);</w:t>
      </w:r>
    </w:p>
    <w:p w:rsidR="00BE1BB7" w:rsidRDefault="00BE1BB7" w:rsidP="00BE1BB7">
      <w:pPr>
        <w:tabs>
          <w:tab w:val="left" w:pos="567"/>
        </w:tabs>
        <w:ind w:firstLine="0"/>
        <w:jc w:val="both"/>
        <w:rPr>
          <w:rFonts w:ascii="Times New Roman" w:hAnsi="Times New Roman" w:cs="Times New Roman"/>
          <w:sz w:val="28"/>
          <w:szCs w:val="28"/>
        </w:rPr>
      </w:pPr>
      <w:r w:rsidRPr="00B40650">
        <w:rPr>
          <w:rFonts w:ascii="Times New Roman" w:hAnsi="Times New Roman" w:cs="Times New Roman"/>
          <w:sz w:val="28"/>
          <w:szCs w:val="28"/>
        </w:rPr>
        <w:t xml:space="preserve">       - прогноз основных характеристик (общий объём доход, общий объём расходов, дефицита (профицита) бюджета) на плановый период </w:t>
      </w:r>
      <w:r w:rsidRPr="00536DAD">
        <w:rPr>
          <w:rFonts w:ascii="Times New Roman" w:hAnsi="Times New Roman" w:cs="Times New Roman"/>
          <w:sz w:val="28"/>
          <w:szCs w:val="28"/>
        </w:rPr>
        <w:t>(</w:t>
      </w:r>
      <w:r w:rsidRPr="004C1753">
        <w:rPr>
          <w:rFonts w:ascii="Times New Roman" w:hAnsi="Times New Roman" w:cs="Times New Roman"/>
          <w:sz w:val="28"/>
          <w:szCs w:val="28"/>
        </w:rPr>
        <w:t>Константиновское МО, Казаткульское МО</w:t>
      </w:r>
      <w:r>
        <w:rPr>
          <w:rFonts w:ascii="Times New Roman" w:hAnsi="Times New Roman" w:cs="Times New Roman"/>
          <w:sz w:val="28"/>
          <w:szCs w:val="28"/>
        </w:rPr>
        <w:t xml:space="preserve"> </w:t>
      </w:r>
      <w:r w:rsidRPr="004C1753">
        <w:rPr>
          <w:rFonts w:ascii="Times New Roman" w:hAnsi="Times New Roman" w:cs="Times New Roman"/>
          <w:sz w:val="28"/>
          <w:szCs w:val="28"/>
        </w:rPr>
        <w:t>);</w:t>
      </w:r>
    </w:p>
    <w:p w:rsidR="00BE1BB7" w:rsidRPr="00B40650"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 основные направления бюджетной, налоговой политики  (Константиновское МО, Казаткульское МО</w:t>
      </w:r>
    </w:p>
    <w:p w:rsidR="00BE1BB7" w:rsidRPr="00536DAD" w:rsidRDefault="00BE1BB7" w:rsidP="00BE1BB7">
      <w:pPr>
        <w:tabs>
          <w:tab w:val="left" w:pos="567"/>
        </w:tabs>
        <w:ind w:firstLine="567"/>
        <w:jc w:val="both"/>
        <w:rPr>
          <w:rFonts w:ascii="Times New Roman" w:eastAsia="Calibri" w:hAnsi="Times New Roman" w:cs="Times New Roman"/>
          <w:sz w:val="28"/>
          <w:szCs w:val="28"/>
        </w:rPr>
      </w:pPr>
      <w:r w:rsidRPr="00536DAD">
        <w:rPr>
          <w:rFonts w:ascii="Times New Roman" w:hAnsi="Times New Roman" w:cs="Times New Roman"/>
          <w:sz w:val="28"/>
          <w:szCs w:val="28"/>
        </w:rPr>
        <w:t xml:space="preserve">2. </w:t>
      </w:r>
      <w:r w:rsidRPr="00536DAD">
        <w:rPr>
          <w:rFonts w:ascii="Times New Roman" w:eastAsia="Calibri" w:hAnsi="Times New Roman" w:cs="Times New Roman"/>
          <w:sz w:val="28"/>
          <w:szCs w:val="28"/>
        </w:rPr>
        <w:t xml:space="preserve">В нарушение статьи 184.1 Бюджетного кодекса Российской Федера-ции имеют место факты, когда: </w:t>
      </w:r>
    </w:p>
    <w:p w:rsidR="00BE1BB7" w:rsidRPr="004C1753" w:rsidRDefault="00BE1BB7" w:rsidP="00BE1BB7">
      <w:pPr>
        <w:tabs>
          <w:tab w:val="left" w:pos="567"/>
        </w:tabs>
        <w:ind w:firstLine="0"/>
        <w:jc w:val="both"/>
        <w:rPr>
          <w:rFonts w:ascii="Times New Roman" w:hAnsi="Times New Roman" w:cs="Times New Roman"/>
          <w:sz w:val="28"/>
          <w:szCs w:val="28"/>
        </w:rPr>
      </w:pPr>
      <w:r w:rsidRPr="004C1753">
        <w:rPr>
          <w:rFonts w:ascii="Times New Roman" w:hAnsi="Times New Roman" w:cs="Times New Roman"/>
          <w:sz w:val="28"/>
          <w:szCs w:val="28"/>
        </w:rPr>
        <w:lastRenderedPageBreak/>
        <w:t xml:space="preserve">       - общий объём условно утвержденных расходов</w:t>
      </w:r>
      <w:r>
        <w:rPr>
          <w:rFonts w:ascii="Times New Roman" w:hAnsi="Times New Roman" w:cs="Times New Roman"/>
          <w:sz w:val="28"/>
          <w:szCs w:val="28"/>
        </w:rPr>
        <w:t xml:space="preserve"> не соответствует ограничениям</w:t>
      </w:r>
      <w:r w:rsidRPr="004C1753">
        <w:rPr>
          <w:rFonts w:ascii="Times New Roman" w:hAnsi="Times New Roman" w:cs="Times New Roman"/>
          <w:sz w:val="28"/>
          <w:szCs w:val="28"/>
        </w:rPr>
        <w:t xml:space="preserve"> (Константиновское МО</w:t>
      </w:r>
      <w:r>
        <w:rPr>
          <w:rFonts w:ascii="Times New Roman" w:hAnsi="Times New Roman" w:cs="Times New Roman"/>
          <w:sz w:val="28"/>
          <w:szCs w:val="28"/>
        </w:rPr>
        <w:t>, Казаткульское МО, Николаевское МО, Ускюльское МО, Татарский район ).</w:t>
      </w:r>
    </w:p>
    <w:p w:rsidR="00BE1BB7" w:rsidRPr="00B40650" w:rsidRDefault="00BE1BB7" w:rsidP="00BE1BB7">
      <w:pPr>
        <w:tabs>
          <w:tab w:val="left" w:pos="567"/>
        </w:tabs>
        <w:ind w:firstLine="0"/>
        <w:jc w:val="both"/>
        <w:rPr>
          <w:rFonts w:ascii="Times New Roman" w:hAnsi="Times New Roman" w:cs="Times New Roman"/>
          <w:sz w:val="28"/>
          <w:szCs w:val="28"/>
        </w:rPr>
      </w:pPr>
      <w:r w:rsidRPr="00DA03A1">
        <w:rPr>
          <w:rFonts w:ascii="Times New Roman" w:hAnsi="Times New Roman" w:cs="Times New Roman"/>
          <w:sz w:val="28"/>
          <w:szCs w:val="28"/>
        </w:rPr>
        <w:t xml:space="preserve">        </w:t>
      </w:r>
      <w:r>
        <w:rPr>
          <w:rFonts w:ascii="Times New Roman" w:hAnsi="Times New Roman" w:cs="Times New Roman"/>
          <w:sz w:val="28"/>
          <w:szCs w:val="28"/>
        </w:rPr>
        <w:t>3</w:t>
      </w:r>
      <w:r w:rsidRPr="00DA03A1">
        <w:rPr>
          <w:rFonts w:ascii="Times New Roman" w:hAnsi="Times New Roman" w:cs="Times New Roman"/>
          <w:sz w:val="28"/>
          <w:szCs w:val="28"/>
        </w:rPr>
        <w:t>.</w:t>
      </w:r>
      <w:r>
        <w:rPr>
          <w:rFonts w:ascii="Times New Roman" w:hAnsi="Times New Roman" w:cs="Times New Roman"/>
          <w:sz w:val="28"/>
          <w:szCs w:val="28"/>
        </w:rPr>
        <w:t xml:space="preserve"> В нарушение статьи </w:t>
      </w:r>
      <w:r w:rsidRPr="00DA03A1">
        <w:rPr>
          <w:rFonts w:ascii="Times New Roman" w:hAnsi="Times New Roman" w:cs="Times New Roman"/>
          <w:sz w:val="28"/>
          <w:szCs w:val="28"/>
        </w:rPr>
        <w:t>179.4 Бюджетного кодекса РФ в текстовой части не утвержден объём бюджетных ассигнований муниципального дорожного фонда (Новотроицкое МО</w:t>
      </w:r>
      <w:r w:rsidRPr="00E8055C">
        <w:rPr>
          <w:rFonts w:ascii="Times New Roman" w:hAnsi="Times New Roman" w:cs="Times New Roman"/>
          <w:sz w:val="28"/>
          <w:szCs w:val="28"/>
        </w:rPr>
        <w:t>, Лопатинское МО</w:t>
      </w:r>
      <w:r>
        <w:rPr>
          <w:rFonts w:ascii="Times New Roman" w:hAnsi="Times New Roman" w:cs="Times New Roman"/>
          <w:sz w:val="28"/>
          <w:szCs w:val="28"/>
        </w:rPr>
        <w:t xml:space="preserve">, </w:t>
      </w:r>
      <w:r w:rsidRPr="00E8055C">
        <w:rPr>
          <w:rFonts w:ascii="Times New Roman" w:hAnsi="Times New Roman" w:cs="Times New Roman"/>
          <w:sz w:val="28"/>
          <w:szCs w:val="28"/>
        </w:rPr>
        <w:t>Никулинское МО</w:t>
      </w:r>
      <w:r>
        <w:rPr>
          <w:rFonts w:ascii="Times New Roman" w:hAnsi="Times New Roman" w:cs="Times New Roman"/>
          <w:sz w:val="28"/>
          <w:szCs w:val="28"/>
        </w:rPr>
        <w:t xml:space="preserve">, Зубовское МО, </w:t>
      </w:r>
      <w:r w:rsidRPr="008B7ABE">
        <w:rPr>
          <w:rFonts w:ascii="Times New Roman" w:hAnsi="Times New Roman" w:cs="Times New Roman"/>
          <w:sz w:val="28"/>
          <w:szCs w:val="28"/>
        </w:rPr>
        <w:t>Козловское МО,</w:t>
      </w:r>
      <w:r>
        <w:rPr>
          <w:rFonts w:ascii="Times New Roman" w:hAnsi="Times New Roman" w:cs="Times New Roman"/>
          <w:sz w:val="28"/>
          <w:szCs w:val="28"/>
        </w:rPr>
        <w:t xml:space="preserve"> Увальское МО, Неудачинское МО, Орловское МО, Северотатарское МО, Кочнёвское МО, Киевское МО, Казаткульское МО, Николаевское МО, Новопокровское МО, Ускюльское МО, </w:t>
      </w:r>
      <w:r w:rsidRPr="005B43A8">
        <w:rPr>
          <w:rFonts w:ascii="Times New Roman" w:hAnsi="Times New Roman" w:cs="Times New Roman"/>
          <w:sz w:val="28"/>
          <w:szCs w:val="28"/>
        </w:rPr>
        <w:t>Красноярское МО</w:t>
      </w:r>
      <w:r>
        <w:rPr>
          <w:rFonts w:ascii="Times New Roman" w:hAnsi="Times New Roman" w:cs="Times New Roman"/>
          <w:sz w:val="28"/>
          <w:szCs w:val="28"/>
        </w:rPr>
        <w:t>, Новомихайловское МО).</w:t>
      </w:r>
    </w:p>
    <w:p w:rsidR="00BE1BB7" w:rsidRPr="00E8055C" w:rsidRDefault="00BE1BB7" w:rsidP="00BE1BB7">
      <w:pPr>
        <w:tabs>
          <w:tab w:val="left" w:pos="567"/>
        </w:tabs>
        <w:ind w:firstLine="0"/>
        <w:jc w:val="both"/>
        <w:rPr>
          <w:rFonts w:ascii="Times New Roman" w:hAnsi="Times New Roman" w:cs="Times New Roman"/>
          <w:sz w:val="28"/>
          <w:szCs w:val="28"/>
        </w:rPr>
      </w:pPr>
      <w:r w:rsidRPr="00536DAD">
        <w:rPr>
          <w:rFonts w:ascii="Times New Roman" w:eastAsia="Calibri" w:hAnsi="Times New Roman" w:cs="Times New Roman"/>
          <w:sz w:val="28"/>
          <w:szCs w:val="28"/>
        </w:rPr>
        <w:t xml:space="preserve">        4. При планировании расходов на обеспечение деятельности и содержа-ние органов местного самоуправления установлено превышение норматива формирования расходов, утверждённого постановлением администрации Новосибирской области от 31.01.2017 г</w:t>
      </w:r>
      <w:r w:rsidR="0014567A">
        <w:rPr>
          <w:rFonts w:ascii="Times New Roman" w:eastAsia="Calibri" w:hAnsi="Times New Roman" w:cs="Times New Roman"/>
          <w:sz w:val="28"/>
          <w:szCs w:val="28"/>
        </w:rPr>
        <w:t>ода №20-п «О нормативах формиро</w:t>
      </w:r>
      <w:r w:rsidRPr="00536DAD">
        <w:rPr>
          <w:rFonts w:ascii="Times New Roman" w:eastAsia="Calibri" w:hAnsi="Times New Roman" w:cs="Times New Roman"/>
          <w:sz w:val="28"/>
          <w:szCs w:val="28"/>
        </w:rPr>
        <w:t xml:space="preserve">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на общую сумму 3292,6 тыс. рублей  </w:t>
      </w:r>
      <w:r w:rsidRPr="0023399E">
        <w:rPr>
          <w:rFonts w:ascii="Times New Roman" w:eastAsia="Calibri" w:hAnsi="Times New Roman" w:cs="Times New Roman"/>
          <w:sz w:val="28"/>
          <w:szCs w:val="28"/>
        </w:rPr>
        <w:t>(</w:t>
      </w:r>
      <w:r w:rsidRPr="0023399E">
        <w:rPr>
          <w:rFonts w:ascii="Times New Roman" w:hAnsi="Times New Roman" w:cs="Times New Roman"/>
          <w:sz w:val="28"/>
          <w:szCs w:val="28"/>
        </w:rPr>
        <w:t xml:space="preserve">Орловское МО (313,8 тыс. руб.), </w:t>
      </w:r>
      <w:r w:rsidR="0014567A">
        <w:rPr>
          <w:rFonts w:ascii="Times New Roman" w:hAnsi="Times New Roman" w:cs="Times New Roman"/>
          <w:sz w:val="28"/>
          <w:szCs w:val="28"/>
        </w:rPr>
        <w:t>Ускюльс</w:t>
      </w:r>
      <w:r w:rsidRPr="005B43A8">
        <w:rPr>
          <w:rFonts w:ascii="Times New Roman" w:hAnsi="Times New Roman" w:cs="Times New Roman"/>
          <w:sz w:val="28"/>
          <w:szCs w:val="28"/>
        </w:rPr>
        <w:t xml:space="preserve">кое МО (321,1 тыс. руб.), Красноярское МО (47,0 тыс. руб.), </w:t>
      </w:r>
      <w:r w:rsidRPr="008B7ABE">
        <w:rPr>
          <w:rFonts w:ascii="Times New Roman" w:hAnsi="Times New Roman" w:cs="Times New Roman"/>
          <w:sz w:val="28"/>
          <w:szCs w:val="28"/>
        </w:rPr>
        <w:t xml:space="preserve">Зубовское МО (570,1 тыс. руб.), </w:t>
      </w:r>
      <w:r w:rsidRPr="006F1D40">
        <w:rPr>
          <w:rFonts w:ascii="Times New Roman" w:hAnsi="Times New Roman" w:cs="Times New Roman"/>
          <w:sz w:val="28"/>
          <w:szCs w:val="28"/>
        </w:rPr>
        <w:t>Никулинское МО (543,9 тыс. руб.), Н</w:t>
      </w:r>
      <w:r w:rsidRPr="00E8055C">
        <w:rPr>
          <w:rFonts w:ascii="Times New Roman" w:hAnsi="Times New Roman" w:cs="Times New Roman"/>
          <w:sz w:val="28"/>
          <w:szCs w:val="28"/>
        </w:rPr>
        <w:t>овотроицкое МО (568,7 тыс. рублей)</w:t>
      </w:r>
      <w:r>
        <w:rPr>
          <w:rFonts w:ascii="Times New Roman" w:hAnsi="Times New Roman" w:cs="Times New Roman"/>
          <w:sz w:val="28"/>
          <w:szCs w:val="28"/>
        </w:rPr>
        <w:t>, Козловское МО (265,5 тыс. рублей), Кочнёвское МО (339,8 тыс. рублей), Константиновское МО (320,9 тыс. рублей), Николаевское МО (1,7 тыс. рублей), Новомихайловское МО (0,1 тыс. рублей).</w:t>
      </w:r>
    </w:p>
    <w:p w:rsidR="00BE1BB7" w:rsidRPr="006012B2" w:rsidRDefault="00BE1BB7" w:rsidP="00BE1BB7">
      <w:pPr>
        <w:tabs>
          <w:tab w:val="left" w:pos="567"/>
        </w:tabs>
        <w:ind w:firstLine="0"/>
        <w:jc w:val="both"/>
        <w:rPr>
          <w:rFonts w:ascii="Times New Roman" w:hAnsi="Times New Roman" w:cs="Times New Roman"/>
          <w:sz w:val="28"/>
          <w:szCs w:val="28"/>
        </w:rPr>
      </w:pPr>
      <w:r w:rsidRPr="00E8055C">
        <w:rPr>
          <w:rFonts w:ascii="Times New Roman" w:hAnsi="Times New Roman" w:cs="Times New Roman"/>
          <w:sz w:val="28"/>
          <w:szCs w:val="28"/>
        </w:rPr>
        <w:t xml:space="preserve">        </w:t>
      </w:r>
      <w:r>
        <w:rPr>
          <w:rFonts w:ascii="Times New Roman" w:hAnsi="Times New Roman" w:cs="Times New Roman"/>
          <w:sz w:val="28"/>
          <w:szCs w:val="28"/>
        </w:rPr>
        <w:t>5</w:t>
      </w:r>
      <w:r w:rsidRPr="00E8055C">
        <w:rPr>
          <w:rFonts w:ascii="Times New Roman" w:hAnsi="Times New Roman" w:cs="Times New Roman"/>
          <w:sz w:val="28"/>
          <w:szCs w:val="28"/>
        </w:rPr>
        <w:t xml:space="preserve">. Отдельные наименование целевых статей расходов бюджета указаны не в соответствии  с наименованиями перечня кодов целевых статей расходов бюджета, установленными нормативно правовым актом поселения </w:t>
      </w:r>
      <w:r w:rsidR="0014567A">
        <w:rPr>
          <w:rFonts w:ascii="Times New Roman" w:hAnsi="Times New Roman" w:cs="Times New Roman"/>
          <w:sz w:val="28"/>
          <w:szCs w:val="28"/>
        </w:rPr>
        <w:t>(Крас</w:t>
      </w:r>
      <w:r w:rsidRPr="005B43A8">
        <w:rPr>
          <w:rFonts w:ascii="Times New Roman" w:hAnsi="Times New Roman" w:cs="Times New Roman"/>
          <w:sz w:val="28"/>
          <w:szCs w:val="28"/>
        </w:rPr>
        <w:t xml:space="preserve">ноярское МО, </w:t>
      </w:r>
      <w:r w:rsidRPr="004C1753">
        <w:rPr>
          <w:rFonts w:ascii="Times New Roman" w:hAnsi="Times New Roman" w:cs="Times New Roman"/>
          <w:sz w:val="28"/>
          <w:szCs w:val="28"/>
        </w:rPr>
        <w:t xml:space="preserve">Константиновское МО, </w:t>
      </w:r>
      <w:r w:rsidRPr="00955523">
        <w:rPr>
          <w:rFonts w:ascii="Times New Roman" w:hAnsi="Times New Roman" w:cs="Times New Roman"/>
          <w:sz w:val="28"/>
          <w:szCs w:val="28"/>
        </w:rPr>
        <w:t xml:space="preserve">Казаткульское МО, </w:t>
      </w:r>
      <w:r w:rsidRPr="005B43A8">
        <w:rPr>
          <w:rFonts w:ascii="Times New Roman" w:hAnsi="Times New Roman" w:cs="Times New Roman"/>
          <w:sz w:val="28"/>
          <w:szCs w:val="28"/>
        </w:rPr>
        <w:t xml:space="preserve">Ускюльское МО, </w:t>
      </w:r>
      <w:r w:rsidRPr="008B7ABE">
        <w:rPr>
          <w:rFonts w:ascii="Times New Roman" w:hAnsi="Times New Roman" w:cs="Times New Roman"/>
          <w:sz w:val="28"/>
          <w:szCs w:val="28"/>
        </w:rPr>
        <w:t xml:space="preserve">Козловское МО, </w:t>
      </w:r>
      <w:r w:rsidRPr="00E8055C">
        <w:rPr>
          <w:rFonts w:ascii="Times New Roman" w:hAnsi="Times New Roman" w:cs="Times New Roman"/>
          <w:sz w:val="28"/>
          <w:szCs w:val="28"/>
        </w:rPr>
        <w:t xml:space="preserve">Никулинское МО, </w:t>
      </w:r>
      <w:r w:rsidRPr="00B12395">
        <w:rPr>
          <w:rFonts w:ascii="Times New Roman" w:hAnsi="Times New Roman" w:cs="Times New Roman"/>
          <w:sz w:val="28"/>
          <w:szCs w:val="28"/>
        </w:rPr>
        <w:t xml:space="preserve">Николаевское МО, </w:t>
      </w:r>
      <w:r w:rsidRPr="008B7ABE">
        <w:rPr>
          <w:rFonts w:ascii="Times New Roman" w:hAnsi="Times New Roman" w:cs="Times New Roman"/>
          <w:sz w:val="28"/>
          <w:szCs w:val="28"/>
        </w:rPr>
        <w:t>Увальское МО).</w:t>
      </w:r>
    </w:p>
    <w:p w:rsidR="00BE1BB7" w:rsidRPr="00B40650" w:rsidRDefault="00BE1BB7" w:rsidP="00BE1BB7">
      <w:pPr>
        <w:shd w:val="clear" w:color="auto" w:fill="FFFFFF"/>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6. При формировании бюджета применялась бюджетная классификация, утвержденная приказом </w:t>
      </w:r>
      <w:r w:rsidRPr="00101748">
        <w:rPr>
          <w:rFonts w:ascii="Times New Roman" w:hAnsi="Times New Roman" w:cs="Times New Roman"/>
          <w:sz w:val="28"/>
          <w:szCs w:val="28"/>
        </w:rPr>
        <w:t>Министерства финансов РФ от 01.07.2013 №65н «Об утверждении Указаний о порядке применения бюджетной классификации Российской Федерации»,</w:t>
      </w:r>
      <w:r>
        <w:rPr>
          <w:rFonts w:ascii="Times New Roman" w:hAnsi="Times New Roman" w:cs="Times New Roman"/>
          <w:sz w:val="28"/>
          <w:szCs w:val="28"/>
        </w:rPr>
        <w:t xml:space="preserve"> следовало руководствоваться приказом Минфина России от 08.06.2018 № 132н «</w:t>
      </w:r>
      <w:r w:rsidRPr="00894573">
        <w:rPr>
          <w:rFonts w:ascii="Times New Roman" w:eastAsia="Times New Roman" w:hAnsi="Times New Roman" w:cs="Times New Roman"/>
          <w:sz w:val="28"/>
          <w:szCs w:val="28"/>
        </w:rPr>
        <w:t>О Порядке формирования и применения кодов бюджетной классификации Российской Федерации, их структуре и принципах назначения</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 (</w:t>
      </w:r>
      <w:r w:rsidRPr="00DA03A1">
        <w:rPr>
          <w:rFonts w:ascii="Times New Roman" w:hAnsi="Times New Roman" w:cs="Times New Roman"/>
          <w:sz w:val="28"/>
          <w:szCs w:val="28"/>
        </w:rPr>
        <w:t>Новотроицкое МО</w:t>
      </w:r>
      <w:r>
        <w:rPr>
          <w:rFonts w:ascii="Times New Roman" w:hAnsi="Times New Roman" w:cs="Times New Roman"/>
          <w:sz w:val="28"/>
          <w:szCs w:val="28"/>
        </w:rPr>
        <w:t xml:space="preserve">, </w:t>
      </w:r>
      <w:r w:rsidRPr="00E8055C">
        <w:rPr>
          <w:rFonts w:ascii="Times New Roman" w:hAnsi="Times New Roman" w:cs="Times New Roman"/>
          <w:sz w:val="28"/>
          <w:szCs w:val="28"/>
        </w:rPr>
        <w:t>Лопатинское МО</w:t>
      </w:r>
      <w:r>
        <w:rPr>
          <w:rFonts w:ascii="Times New Roman" w:hAnsi="Times New Roman" w:cs="Times New Roman"/>
          <w:sz w:val="28"/>
          <w:szCs w:val="28"/>
        </w:rPr>
        <w:t xml:space="preserve">, </w:t>
      </w:r>
      <w:r w:rsidRPr="00E8055C">
        <w:rPr>
          <w:rFonts w:ascii="Times New Roman" w:hAnsi="Times New Roman" w:cs="Times New Roman"/>
          <w:sz w:val="28"/>
          <w:szCs w:val="28"/>
        </w:rPr>
        <w:t>Никулинское МО</w:t>
      </w:r>
      <w:r>
        <w:rPr>
          <w:rFonts w:ascii="Times New Roman" w:hAnsi="Times New Roman" w:cs="Times New Roman"/>
          <w:sz w:val="28"/>
          <w:szCs w:val="28"/>
        </w:rPr>
        <w:t xml:space="preserve">, Зубовское МО, </w:t>
      </w:r>
      <w:r w:rsidRPr="008B7ABE">
        <w:rPr>
          <w:rFonts w:ascii="Times New Roman" w:hAnsi="Times New Roman" w:cs="Times New Roman"/>
          <w:sz w:val="28"/>
          <w:szCs w:val="28"/>
        </w:rPr>
        <w:t>Козловское МО,</w:t>
      </w:r>
      <w:r>
        <w:rPr>
          <w:rFonts w:ascii="Times New Roman" w:hAnsi="Times New Roman" w:cs="Times New Roman"/>
          <w:sz w:val="28"/>
          <w:szCs w:val="28"/>
        </w:rPr>
        <w:t xml:space="preserve"> Неудачинское МО, Орловское МО, Северотатарское МО, Кочневское МО, </w:t>
      </w:r>
      <w:r w:rsidRPr="00B40650">
        <w:rPr>
          <w:rFonts w:ascii="Times New Roman" w:hAnsi="Times New Roman" w:cs="Times New Roman"/>
          <w:sz w:val="28"/>
          <w:szCs w:val="28"/>
        </w:rPr>
        <w:t>Казачемысское МО,</w:t>
      </w:r>
      <w:r>
        <w:rPr>
          <w:rFonts w:ascii="Times New Roman" w:hAnsi="Times New Roman" w:cs="Times New Roman"/>
          <w:sz w:val="28"/>
          <w:szCs w:val="28"/>
        </w:rPr>
        <w:t xml:space="preserve"> Киевское МО, </w:t>
      </w:r>
      <w:r w:rsidRPr="004C1753">
        <w:rPr>
          <w:rFonts w:ascii="Times New Roman" w:hAnsi="Times New Roman" w:cs="Times New Roman"/>
          <w:sz w:val="28"/>
          <w:szCs w:val="28"/>
        </w:rPr>
        <w:t>Константиновское МО</w:t>
      </w:r>
      <w:r>
        <w:rPr>
          <w:rFonts w:ascii="Times New Roman" w:hAnsi="Times New Roman" w:cs="Times New Roman"/>
          <w:sz w:val="28"/>
          <w:szCs w:val="28"/>
        </w:rPr>
        <w:t xml:space="preserve">, Казаткульское МО, Николаевское МО, новопревомайское МО, Новопокровское МО, Ускюльское МО, </w:t>
      </w:r>
      <w:r w:rsidRPr="005B43A8">
        <w:rPr>
          <w:rFonts w:ascii="Times New Roman" w:hAnsi="Times New Roman" w:cs="Times New Roman"/>
          <w:sz w:val="28"/>
          <w:szCs w:val="28"/>
        </w:rPr>
        <w:t>Красноярское МО</w:t>
      </w:r>
      <w:r>
        <w:rPr>
          <w:rFonts w:ascii="Times New Roman" w:hAnsi="Times New Roman" w:cs="Times New Roman"/>
          <w:sz w:val="28"/>
          <w:szCs w:val="28"/>
        </w:rPr>
        <w:t>, Новомихайловское МО, Татарский район).</w:t>
      </w:r>
    </w:p>
    <w:p w:rsidR="00BE1BB7" w:rsidRPr="00B40650" w:rsidRDefault="00BE1BB7" w:rsidP="00BE1BB7">
      <w:pPr>
        <w:tabs>
          <w:tab w:val="left" w:pos="567"/>
          <w:tab w:val="left" w:pos="709"/>
        </w:tabs>
        <w:ind w:firstLine="0"/>
        <w:jc w:val="both"/>
        <w:rPr>
          <w:rFonts w:ascii="Times New Roman" w:hAnsi="Times New Roman" w:cs="Times New Roman"/>
          <w:sz w:val="28"/>
          <w:szCs w:val="28"/>
        </w:rPr>
      </w:pPr>
      <w:r>
        <w:rPr>
          <w:rFonts w:ascii="Times New Roman" w:hAnsi="Times New Roman" w:cs="Times New Roman"/>
          <w:sz w:val="28"/>
          <w:szCs w:val="28"/>
        </w:rPr>
        <w:t xml:space="preserve">        7. В нарушение Положения о бюджетном устройстве и бюджетном процессе распределение бюджетных ассигнований осуществляется по кодам целевых статей государственных программ (</w:t>
      </w:r>
      <w:r w:rsidRPr="00E8055C">
        <w:rPr>
          <w:rFonts w:ascii="Times New Roman" w:hAnsi="Times New Roman" w:cs="Times New Roman"/>
          <w:sz w:val="28"/>
          <w:szCs w:val="28"/>
        </w:rPr>
        <w:t>Лопатинское МО</w:t>
      </w:r>
      <w:r>
        <w:rPr>
          <w:rFonts w:ascii="Times New Roman" w:hAnsi="Times New Roman" w:cs="Times New Roman"/>
          <w:sz w:val="28"/>
          <w:szCs w:val="28"/>
        </w:rPr>
        <w:t xml:space="preserve">, </w:t>
      </w:r>
      <w:r w:rsidRPr="00E8055C">
        <w:rPr>
          <w:rFonts w:ascii="Times New Roman" w:hAnsi="Times New Roman" w:cs="Times New Roman"/>
          <w:sz w:val="28"/>
          <w:szCs w:val="28"/>
        </w:rPr>
        <w:t>Никулинское МО</w:t>
      </w:r>
      <w:r>
        <w:rPr>
          <w:rFonts w:ascii="Times New Roman" w:hAnsi="Times New Roman" w:cs="Times New Roman"/>
          <w:sz w:val="28"/>
          <w:szCs w:val="28"/>
        </w:rPr>
        <w:t xml:space="preserve">, Дмитриевское МО, Зубовское МО, Неудачинское МО, Орловское МО, Северотатарское МО, </w:t>
      </w:r>
      <w:r w:rsidRPr="00B40650">
        <w:rPr>
          <w:rFonts w:ascii="Times New Roman" w:hAnsi="Times New Roman" w:cs="Times New Roman"/>
          <w:sz w:val="28"/>
          <w:szCs w:val="28"/>
        </w:rPr>
        <w:t>Казачемысское МО,</w:t>
      </w:r>
      <w:r>
        <w:rPr>
          <w:rFonts w:ascii="Times New Roman" w:hAnsi="Times New Roman" w:cs="Times New Roman"/>
          <w:sz w:val="28"/>
          <w:szCs w:val="28"/>
        </w:rPr>
        <w:t xml:space="preserve"> Киевское МО, </w:t>
      </w:r>
      <w:r w:rsidRPr="004C1753">
        <w:rPr>
          <w:rFonts w:ascii="Times New Roman" w:hAnsi="Times New Roman" w:cs="Times New Roman"/>
          <w:sz w:val="28"/>
          <w:szCs w:val="28"/>
        </w:rPr>
        <w:t>Константиновское МО</w:t>
      </w:r>
      <w:r>
        <w:rPr>
          <w:rFonts w:ascii="Times New Roman" w:hAnsi="Times New Roman" w:cs="Times New Roman"/>
          <w:sz w:val="28"/>
          <w:szCs w:val="28"/>
        </w:rPr>
        <w:t xml:space="preserve">, Казаткульское МО, Николаевское МО, Новопокровское МО, Ускюльское МО, </w:t>
      </w:r>
      <w:r w:rsidRPr="005B43A8">
        <w:rPr>
          <w:rFonts w:ascii="Times New Roman" w:hAnsi="Times New Roman" w:cs="Times New Roman"/>
          <w:sz w:val="28"/>
          <w:szCs w:val="28"/>
        </w:rPr>
        <w:t>Красноярское МО</w:t>
      </w:r>
      <w:r>
        <w:rPr>
          <w:rFonts w:ascii="Times New Roman" w:hAnsi="Times New Roman" w:cs="Times New Roman"/>
          <w:sz w:val="28"/>
          <w:szCs w:val="28"/>
        </w:rPr>
        <w:t>, Новомихайловское МО).</w:t>
      </w:r>
    </w:p>
    <w:p w:rsidR="00BE1BB7" w:rsidRPr="00D463E3" w:rsidRDefault="00BE1BB7" w:rsidP="00BE1BB7">
      <w:pPr>
        <w:tabs>
          <w:tab w:val="left" w:pos="567"/>
        </w:tabs>
        <w:ind w:firstLine="567"/>
        <w:jc w:val="both"/>
        <w:rPr>
          <w:rFonts w:ascii="Times New Roman" w:hAnsi="Times New Roman" w:cs="Times New Roman"/>
          <w:sz w:val="28"/>
          <w:szCs w:val="28"/>
        </w:rPr>
      </w:pPr>
      <w:r w:rsidRPr="00D463E3">
        <w:rPr>
          <w:rFonts w:ascii="Times New Roman" w:hAnsi="Times New Roman" w:cs="Times New Roman"/>
          <w:sz w:val="28"/>
          <w:szCs w:val="28"/>
        </w:rPr>
        <w:lastRenderedPageBreak/>
        <w:t xml:space="preserve">По результатам проведенных мероприятий составлено 9 актов и </w:t>
      </w:r>
      <w:r>
        <w:rPr>
          <w:rFonts w:ascii="Times New Roman" w:hAnsi="Times New Roman" w:cs="Times New Roman"/>
          <w:sz w:val="28"/>
          <w:szCs w:val="28"/>
        </w:rPr>
        <w:t>44</w:t>
      </w:r>
      <w:r w:rsidRPr="00D463E3">
        <w:rPr>
          <w:rFonts w:ascii="Times New Roman" w:hAnsi="Times New Roman" w:cs="Times New Roman"/>
          <w:sz w:val="28"/>
          <w:szCs w:val="28"/>
        </w:rPr>
        <w:t xml:space="preserve"> экспертных заключения.</w:t>
      </w:r>
    </w:p>
    <w:p w:rsidR="00BE1BB7" w:rsidRDefault="00BE1BB7" w:rsidP="00BE1BB7">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D463E3">
        <w:rPr>
          <w:rFonts w:ascii="Times New Roman" w:hAnsi="Times New Roman" w:cs="Times New Roman"/>
          <w:sz w:val="28"/>
          <w:szCs w:val="28"/>
        </w:rPr>
        <w:t xml:space="preserve">За </w:t>
      </w:r>
      <w:r>
        <w:rPr>
          <w:rFonts w:ascii="Times New Roman" w:hAnsi="Times New Roman" w:cs="Times New Roman"/>
          <w:sz w:val="28"/>
          <w:szCs w:val="28"/>
        </w:rPr>
        <w:t>2018 год</w:t>
      </w:r>
      <w:r w:rsidRPr="00D463E3">
        <w:rPr>
          <w:rFonts w:ascii="Times New Roman" w:hAnsi="Times New Roman" w:cs="Times New Roman"/>
          <w:sz w:val="28"/>
          <w:szCs w:val="28"/>
        </w:rPr>
        <w:t xml:space="preserve">, по результатам проведённых мероприятий, руководителям проверяемых учреждений вынесено 29 представлений о нарушении законодательства для их рассмотрения и принятия мер по устранению выявленных нарушений и недостатков, а также по пресечению, устранению и предупреждению нарушений. </w:t>
      </w:r>
    </w:p>
    <w:p w:rsidR="00BE1BB7" w:rsidRPr="00FD72D0" w:rsidRDefault="00BE1BB7" w:rsidP="00BE1BB7">
      <w:pPr>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2D0">
        <w:rPr>
          <w:rFonts w:ascii="Times New Roman" w:hAnsi="Times New Roman" w:cs="Times New Roman"/>
          <w:sz w:val="28"/>
          <w:szCs w:val="28"/>
        </w:rPr>
        <w:t>В Ревизионную комиссию предоставлялась информация об устранении нарушений, выявленных в результате э</w:t>
      </w:r>
      <w:r w:rsidR="0014567A">
        <w:rPr>
          <w:rFonts w:ascii="Times New Roman" w:hAnsi="Times New Roman" w:cs="Times New Roman"/>
          <w:sz w:val="28"/>
          <w:szCs w:val="28"/>
        </w:rPr>
        <w:t>кспертно-аналитических мероприя</w:t>
      </w:r>
      <w:r w:rsidRPr="00FD72D0">
        <w:rPr>
          <w:rFonts w:ascii="Times New Roman" w:hAnsi="Times New Roman" w:cs="Times New Roman"/>
          <w:sz w:val="28"/>
          <w:szCs w:val="28"/>
        </w:rPr>
        <w:t xml:space="preserve">тий, в том числе внесены изменения в </w:t>
      </w:r>
      <w:r>
        <w:rPr>
          <w:rFonts w:ascii="Times New Roman" w:hAnsi="Times New Roman" w:cs="Times New Roman"/>
          <w:sz w:val="28"/>
          <w:szCs w:val="28"/>
        </w:rPr>
        <w:t>25</w:t>
      </w:r>
      <w:r w:rsidRPr="00FD72D0">
        <w:rPr>
          <w:rFonts w:ascii="Times New Roman" w:hAnsi="Times New Roman" w:cs="Times New Roman"/>
          <w:sz w:val="28"/>
          <w:szCs w:val="28"/>
        </w:rPr>
        <w:t xml:space="preserve"> нормативно правовых акта, принято </w:t>
      </w:r>
      <w:r>
        <w:rPr>
          <w:rFonts w:ascii="Times New Roman" w:hAnsi="Times New Roman" w:cs="Times New Roman"/>
          <w:sz w:val="28"/>
          <w:szCs w:val="28"/>
        </w:rPr>
        <w:t xml:space="preserve">40 </w:t>
      </w:r>
      <w:r w:rsidRPr="00FD72D0">
        <w:rPr>
          <w:rFonts w:ascii="Times New Roman" w:hAnsi="Times New Roman" w:cs="Times New Roman"/>
          <w:sz w:val="28"/>
          <w:szCs w:val="28"/>
        </w:rPr>
        <w:t>нормативн</w:t>
      </w:r>
      <w:r>
        <w:rPr>
          <w:rFonts w:ascii="Times New Roman" w:hAnsi="Times New Roman" w:cs="Times New Roman"/>
          <w:sz w:val="28"/>
          <w:szCs w:val="28"/>
        </w:rPr>
        <w:t>о</w:t>
      </w:r>
      <w:r w:rsidRPr="00FD72D0">
        <w:rPr>
          <w:rFonts w:ascii="Times New Roman" w:hAnsi="Times New Roman" w:cs="Times New Roman"/>
          <w:sz w:val="28"/>
          <w:szCs w:val="28"/>
        </w:rPr>
        <w:t xml:space="preserve"> правовых актов. По результатам проведённых проверок </w:t>
      </w:r>
      <w:r>
        <w:rPr>
          <w:rFonts w:ascii="Times New Roman" w:hAnsi="Times New Roman" w:cs="Times New Roman"/>
          <w:sz w:val="28"/>
          <w:szCs w:val="28"/>
        </w:rPr>
        <w:t xml:space="preserve">внесено денежных средств в сумме 349,8 тыс. рублей (администрация Константиновского сельсовета (по результатам проверки 2017 года)), </w:t>
      </w:r>
      <w:r w:rsidRPr="00FD72D0">
        <w:rPr>
          <w:rFonts w:ascii="Times New Roman" w:hAnsi="Times New Roman" w:cs="Times New Roman"/>
          <w:sz w:val="28"/>
          <w:szCs w:val="28"/>
        </w:rPr>
        <w:t xml:space="preserve">удержано денежных средств в сумме </w:t>
      </w:r>
      <w:r>
        <w:rPr>
          <w:rFonts w:ascii="Times New Roman" w:hAnsi="Times New Roman" w:cs="Times New Roman"/>
          <w:sz w:val="28"/>
          <w:szCs w:val="28"/>
        </w:rPr>
        <w:t>34,1</w:t>
      </w:r>
      <w:r w:rsidRPr="00FD72D0">
        <w:rPr>
          <w:rFonts w:ascii="Times New Roman" w:hAnsi="Times New Roman" w:cs="Times New Roman"/>
          <w:sz w:val="28"/>
          <w:szCs w:val="28"/>
        </w:rPr>
        <w:t xml:space="preserve"> тыс. рублей, доначислено</w:t>
      </w:r>
      <w:r>
        <w:rPr>
          <w:rFonts w:ascii="Times New Roman" w:hAnsi="Times New Roman" w:cs="Times New Roman"/>
          <w:sz w:val="28"/>
          <w:szCs w:val="28"/>
        </w:rPr>
        <w:t xml:space="preserve"> заработной платы </w:t>
      </w:r>
      <w:r w:rsidRPr="00FD72D0">
        <w:rPr>
          <w:rFonts w:ascii="Times New Roman" w:hAnsi="Times New Roman" w:cs="Times New Roman"/>
          <w:sz w:val="28"/>
          <w:szCs w:val="28"/>
        </w:rPr>
        <w:t xml:space="preserve"> 30,0 тыс. рублей</w:t>
      </w:r>
      <w:r>
        <w:rPr>
          <w:rFonts w:ascii="Times New Roman" w:hAnsi="Times New Roman" w:cs="Times New Roman"/>
          <w:sz w:val="28"/>
          <w:szCs w:val="28"/>
        </w:rPr>
        <w:t>, устранено нарушений (другим способом) на сумму 425,5 тыс. рублей.</w:t>
      </w:r>
    </w:p>
    <w:p w:rsidR="00BE1BB7" w:rsidRDefault="00BE1BB7" w:rsidP="00BE1BB7">
      <w:pPr>
        <w:tabs>
          <w:tab w:val="left" w:pos="567"/>
          <w:tab w:val="right" w:pos="9354"/>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2D0">
        <w:rPr>
          <w:rFonts w:ascii="Times New Roman" w:hAnsi="Times New Roman" w:cs="Times New Roman"/>
          <w:sz w:val="28"/>
          <w:szCs w:val="28"/>
        </w:rPr>
        <w:t>К дисциплинарной ответственности привлечен</w:t>
      </w:r>
      <w:r>
        <w:rPr>
          <w:rFonts w:ascii="Times New Roman" w:hAnsi="Times New Roman" w:cs="Times New Roman"/>
          <w:sz w:val="28"/>
          <w:szCs w:val="28"/>
        </w:rPr>
        <w:t>ы</w:t>
      </w:r>
      <w:r w:rsidRPr="00FD72D0">
        <w:rPr>
          <w:rFonts w:ascii="Times New Roman" w:hAnsi="Times New Roman" w:cs="Times New Roman"/>
          <w:sz w:val="28"/>
          <w:szCs w:val="28"/>
        </w:rPr>
        <w:t xml:space="preserve"> </w:t>
      </w:r>
      <w:r>
        <w:rPr>
          <w:rFonts w:ascii="Times New Roman" w:hAnsi="Times New Roman" w:cs="Times New Roman"/>
          <w:sz w:val="28"/>
          <w:szCs w:val="28"/>
        </w:rPr>
        <w:t>3 человека, 1 человек лишен стимулирующих выплат.</w:t>
      </w:r>
      <w:r w:rsidRPr="00FD72D0">
        <w:rPr>
          <w:rFonts w:ascii="Times New Roman" w:hAnsi="Times New Roman" w:cs="Times New Roman"/>
          <w:sz w:val="28"/>
          <w:szCs w:val="28"/>
        </w:rPr>
        <w:t xml:space="preserve"> По материалам ревизионной комиссии возбуждено </w:t>
      </w:r>
      <w:r>
        <w:rPr>
          <w:rFonts w:ascii="Times New Roman" w:hAnsi="Times New Roman" w:cs="Times New Roman"/>
          <w:sz w:val="28"/>
          <w:szCs w:val="28"/>
        </w:rPr>
        <w:t>3</w:t>
      </w:r>
      <w:r w:rsidRPr="00FD72D0">
        <w:rPr>
          <w:rFonts w:ascii="Times New Roman" w:hAnsi="Times New Roman" w:cs="Times New Roman"/>
          <w:sz w:val="28"/>
          <w:szCs w:val="28"/>
        </w:rPr>
        <w:t xml:space="preserve"> уголовн</w:t>
      </w:r>
      <w:r>
        <w:rPr>
          <w:rFonts w:ascii="Times New Roman" w:hAnsi="Times New Roman" w:cs="Times New Roman"/>
          <w:sz w:val="28"/>
          <w:szCs w:val="28"/>
        </w:rPr>
        <w:t>ых</w:t>
      </w:r>
      <w:r w:rsidRPr="00FD72D0">
        <w:rPr>
          <w:rFonts w:ascii="Times New Roman" w:hAnsi="Times New Roman" w:cs="Times New Roman"/>
          <w:sz w:val="28"/>
          <w:szCs w:val="28"/>
        </w:rPr>
        <w:t xml:space="preserve"> дел</w:t>
      </w:r>
      <w:r>
        <w:rPr>
          <w:rFonts w:ascii="Times New Roman" w:hAnsi="Times New Roman" w:cs="Times New Roman"/>
          <w:sz w:val="28"/>
          <w:szCs w:val="28"/>
        </w:rPr>
        <w:t>а (в том числе 1 по материалам 2017 года)</w:t>
      </w:r>
      <w:r w:rsidRPr="00FD72D0">
        <w:rPr>
          <w:rFonts w:ascii="Times New Roman" w:hAnsi="Times New Roman" w:cs="Times New Roman"/>
          <w:sz w:val="28"/>
          <w:szCs w:val="28"/>
        </w:rPr>
        <w:t xml:space="preserve">, </w:t>
      </w:r>
      <w:r>
        <w:rPr>
          <w:rFonts w:ascii="Times New Roman" w:hAnsi="Times New Roman" w:cs="Times New Roman"/>
          <w:sz w:val="28"/>
          <w:szCs w:val="28"/>
        </w:rPr>
        <w:t>2</w:t>
      </w:r>
      <w:r w:rsidRPr="00FD72D0">
        <w:rPr>
          <w:rFonts w:ascii="Times New Roman" w:hAnsi="Times New Roman" w:cs="Times New Roman"/>
          <w:sz w:val="28"/>
          <w:szCs w:val="28"/>
        </w:rPr>
        <w:t xml:space="preserve"> человек</w:t>
      </w:r>
      <w:r>
        <w:rPr>
          <w:rFonts w:ascii="Times New Roman" w:hAnsi="Times New Roman" w:cs="Times New Roman"/>
          <w:sz w:val="28"/>
          <w:szCs w:val="28"/>
        </w:rPr>
        <w:t>а</w:t>
      </w:r>
      <w:r w:rsidRPr="00FD72D0">
        <w:rPr>
          <w:rFonts w:ascii="Times New Roman" w:hAnsi="Times New Roman" w:cs="Times New Roman"/>
          <w:sz w:val="28"/>
          <w:szCs w:val="28"/>
        </w:rPr>
        <w:t xml:space="preserve"> привлечен</w:t>
      </w:r>
      <w:r>
        <w:rPr>
          <w:rFonts w:ascii="Times New Roman" w:hAnsi="Times New Roman" w:cs="Times New Roman"/>
          <w:sz w:val="28"/>
          <w:szCs w:val="28"/>
        </w:rPr>
        <w:t>ы</w:t>
      </w:r>
      <w:r w:rsidRPr="00FD72D0">
        <w:rPr>
          <w:rFonts w:ascii="Times New Roman" w:hAnsi="Times New Roman" w:cs="Times New Roman"/>
          <w:sz w:val="28"/>
          <w:szCs w:val="28"/>
        </w:rPr>
        <w:t xml:space="preserve"> к уголовной ответственности (</w:t>
      </w:r>
      <w:r>
        <w:rPr>
          <w:rFonts w:ascii="Times New Roman" w:hAnsi="Times New Roman" w:cs="Times New Roman"/>
          <w:sz w:val="28"/>
          <w:szCs w:val="28"/>
        </w:rPr>
        <w:t xml:space="preserve">4 года условного осуждения (Малыко Т.В.), </w:t>
      </w:r>
      <w:r w:rsidRPr="00FD72D0">
        <w:rPr>
          <w:rFonts w:ascii="Times New Roman" w:hAnsi="Times New Roman" w:cs="Times New Roman"/>
          <w:sz w:val="28"/>
          <w:szCs w:val="28"/>
        </w:rPr>
        <w:t>2 года</w:t>
      </w:r>
      <w:r>
        <w:rPr>
          <w:rFonts w:ascii="Times New Roman" w:hAnsi="Times New Roman" w:cs="Times New Roman"/>
          <w:sz w:val="28"/>
          <w:szCs w:val="28"/>
        </w:rPr>
        <w:t xml:space="preserve"> 4 месяца</w:t>
      </w:r>
      <w:r w:rsidRPr="00FD72D0">
        <w:rPr>
          <w:rFonts w:ascii="Times New Roman" w:hAnsi="Times New Roman" w:cs="Times New Roman"/>
          <w:sz w:val="28"/>
          <w:szCs w:val="28"/>
        </w:rPr>
        <w:t xml:space="preserve"> условного осужде</w:t>
      </w:r>
      <w:r>
        <w:rPr>
          <w:rFonts w:ascii="Times New Roman" w:hAnsi="Times New Roman" w:cs="Times New Roman"/>
          <w:sz w:val="28"/>
          <w:szCs w:val="28"/>
        </w:rPr>
        <w:t xml:space="preserve">ния (Теремецкая Г.М.). </w:t>
      </w:r>
    </w:p>
    <w:p w:rsid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2D0">
        <w:rPr>
          <w:rFonts w:ascii="Times New Roman" w:hAnsi="Times New Roman" w:cs="Times New Roman"/>
          <w:sz w:val="28"/>
          <w:szCs w:val="28"/>
        </w:rPr>
        <w:t>Отчёты по результатам проведённых мероприятий направлены в адми-нистрации и Советы депутатов поселений Татарского района. Материалы проверок (акты, экспертные заключения), представления предоставлены в Татарскую межрайонную прокуратуру.</w:t>
      </w:r>
    </w:p>
    <w:p w:rsidR="00BE1BB7" w:rsidRDefault="00BE1BB7" w:rsidP="00BE1BB7">
      <w:pPr>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Приоритетными направлениями деятельности Ревизионной комиссии остается профилактика и предупреждение нарушений действующего законодательства при расходовании бюджетных средств.</w:t>
      </w:r>
    </w:p>
    <w:p w:rsidR="00BE1BB7" w:rsidRDefault="00BE1BB7" w:rsidP="00BE1BB7">
      <w:pPr>
        <w:tabs>
          <w:tab w:val="left" w:pos="567"/>
        </w:tabs>
        <w:jc w:val="both"/>
        <w:rPr>
          <w:rFonts w:ascii="Times New Roman" w:hAnsi="Times New Roman" w:cs="Times New Roman"/>
          <w:sz w:val="28"/>
          <w:szCs w:val="28"/>
        </w:rPr>
      </w:pPr>
    </w:p>
    <w:p w:rsidR="00BE1BB7" w:rsidRDefault="00BE1BB7" w:rsidP="00BE1BB7">
      <w:pPr>
        <w:tabs>
          <w:tab w:val="left" w:pos="567"/>
        </w:tabs>
        <w:jc w:val="both"/>
        <w:rPr>
          <w:rFonts w:ascii="Times New Roman" w:hAnsi="Times New Roman" w:cs="Times New Roman"/>
          <w:sz w:val="28"/>
          <w:szCs w:val="28"/>
        </w:rPr>
      </w:pPr>
    </w:p>
    <w:p w:rsidR="00BE1BB7" w:rsidRDefault="00BE1BB7" w:rsidP="00BE1BB7">
      <w:pPr>
        <w:tabs>
          <w:tab w:val="left" w:pos="567"/>
        </w:tabs>
        <w:jc w:val="both"/>
        <w:rPr>
          <w:rFonts w:ascii="Times New Roman" w:hAnsi="Times New Roman" w:cs="Times New Roman"/>
          <w:sz w:val="28"/>
          <w:szCs w:val="28"/>
        </w:rPr>
      </w:pPr>
    </w:p>
    <w:p w:rsidR="00BE1BB7" w:rsidRDefault="00BE1BB7" w:rsidP="00BE1BB7">
      <w:pPr>
        <w:tabs>
          <w:tab w:val="left" w:pos="567"/>
        </w:tabs>
        <w:jc w:val="both"/>
        <w:rPr>
          <w:rFonts w:ascii="Times New Roman" w:hAnsi="Times New Roman" w:cs="Times New Roman"/>
          <w:sz w:val="28"/>
          <w:szCs w:val="28"/>
        </w:rPr>
      </w:pPr>
    </w:p>
    <w:p w:rsidR="00BE1BB7" w:rsidRDefault="00BE1BB7" w:rsidP="00BE1BB7">
      <w:pPr>
        <w:tabs>
          <w:tab w:val="left" w:pos="567"/>
        </w:tabs>
        <w:jc w:val="both"/>
        <w:rPr>
          <w:rFonts w:ascii="Times New Roman" w:hAnsi="Times New Roman" w:cs="Times New Roman"/>
          <w:sz w:val="28"/>
          <w:szCs w:val="28"/>
        </w:rPr>
      </w:pPr>
    </w:p>
    <w:p w:rsidR="00BE1BB7" w:rsidRDefault="00BE1BB7" w:rsidP="00BE1BB7">
      <w:pPr>
        <w:tabs>
          <w:tab w:val="left" w:pos="567"/>
        </w:tabs>
        <w:jc w:val="both"/>
        <w:rPr>
          <w:rFonts w:ascii="Times New Roman" w:hAnsi="Times New Roman" w:cs="Times New Roman"/>
          <w:sz w:val="28"/>
          <w:szCs w:val="28"/>
        </w:rPr>
      </w:pPr>
    </w:p>
    <w:p w:rsidR="00BE1BB7" w:rsidRDefault="00BE1BB7" w:rsidP="00BE1BB7">
      <w:pPr>
        <w:tabs>
          <w:tab w:val="left" w:pos="567"/>
        </w:tabs>
        <w:jc w:val="both"/>
        <w:rPr>
          <w:rFonts w:ascii="Times New Roman" w:hAnsi="Times New Roman" w:cs="Times New Roman"/>
          <w:sz w:val="28"/>
          <w:szCs w:val="28"/>
        </w:rPr>
      </w:pPr>
    </w:p>
    <w:p w:rsidR="00BE1BB7" w:rsidRPr="00FD72D0" w:rsidRDefault="00BE1BB7" w:rsidP="00BE1BB7">
      <w:pPr>
        <w:tabs>
          <w:tab w:val="left" w:pos="567"/>
        </w:tabs>
        <w:jc w:val="both"/>
        <w:rPr>
          <w:rFonts w:ascii="Times New Roman" w:hAnsi="Times New Roman" w:cs="Times New Roman"/>
          <w:sz w:val="28"/>
          <w:szCs w:val="28"/>
        </w:rPr>
      </w:pPr>
      <w:r>
        <w:rPr>
          <w:rFonts w:ascii="Times New Roman" w:hAnsi="Times New Roman" w:cs="Times New Roman"/>
          <w:sz w:val="28"/>
          <w:szCs w:val="28"/>
        </w:rPr>
        <w:t xml:space="preserve"> </w:t>
      </w:r>
    </w:p>
    <w:p w:rsidR="00BE1BB7" w:rsidRPr="006B4810" w:rsidRDefault="00BE1BB7" w:rsidP="00BE1BB7">
      <w:pPr>
        <w:tabs>
          <w:tab w:val="left" w:pos="567"/>
        </w:tabs>
        <w:jc w:val="both"/>
        <w:rPr>
          <w:sz w:val="28"/>
          <w:szCs w:val="28"/>
        </w:rPr>
      </w:pPr>
    </w:p>
    <w:p w:rsidR="00DE4ECF" w:rsidRPr="0031661C" w:rsidRDefault="00DE4ECF" w:rsidP="00BE1BB7">
      <w:pPr>
        <w:tabs>
          <w:tab w:val="center" w:pos="4677"/>
          <w:tab w:val="left" w:pos="6840"/>
        </w:tabs>
        <w:rPr>
          <w:rFonts w:ascii="Times New Roman" w:hAnsi="Times New Roman" w:cs="Times New Roman"/>
          <w:color w:val="000000"/>
          <w:sz w:val="28"/>
          <w:szCs w:val="28"/>
        </w:rPr>
      </w:pPr>
    </w:p>
    <w:sectPr w:rsidR="00DE4ECF" w:rsidRPr="0031661C" w:rsidSect="003B5440">
      <w:pgSz w:w="11906" w:h="16838"/>
      <w:pgMar w:top="426" w:right="566"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21E7F"/>
    <w:multiLevelType w:val="hybridMultilevel"/>
    <w:tmpl w:val="E96A4C4E"/>
    <w:lvl w:ilvl="0" w:tplc="47AE46B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704A119B"/>
    <w:multiLevelType w:val="hybridMultilevel"/>
    <w:tmpl w:val="76F4F948"/>
    <w:lvl w:ilvl="0" w:tplc="21703EBE">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86132"/>
    <w:rsid w:val="0000160B"/>
    <w:rsid w:val="000025C1"/>
    <w:rsid w:val="000048C2"/>
    <w:rsid w:val="00004F1C"/>
    <w:rsid w:val="00007208"/>
    <w:rsid w:val="00014146"/>
    <w:rsid w:val="00014147"/>
    <w:rsid w:val="0001484E"/>
    <w:rsid w:val="000151B8"/>
    <w:rsid w:val="00016396"/>
    <w:rsid w:val="00017FEB"/>
    <w:rsid w:val="0002083D"/>
    <w:rsid w:val="00021FD9"/>
    <w:rsid w:val="000222C2"/>
    <w:rsid w:val="00027C4D"/>
    <w:rsid w:val="00031F8F"/>
    <w:rsid w:val="00034458"/>
    <w:rsid w:val="00045066"/>
    <w:rsid w:val="00046140"/>
    <w:rsid w:val="0005241B"/>
    <w:rsid w:val="00053A86"/>
    <w:rsid w:val="000548AB"/>
    <w:rsid w:val="00061E05"/>
    <w:rsid w:val="0006404D"/>
    <w:rsid w:val="00065162"/>
    <w:rsid w:val="000664F0"/>
    <w:rsid w:val="00067CC7"/>
    <w:rsid w:val="00071116"/>
    <w:rsid w:val="000711FE"/>
    <w:rsid w:val="000714D9"/>
    <w:rsid w:val="00071B80"/>
    <w:rsid w:val="00073702"/>
    <w:rsid w:val="00074387"/>
    <w:rsid w:val="000743C1"/>
    <w:rsid w:val="00081755"/>
    <w:rsid w:val="000833C0"/>
    <w:rsid w:val="000851D6"/>
    <w:rsid w:val="000A0139"/>
    <w:rsid w:val="000A1BE4"/>
    <w:rsid w:val="000A3B47"/>
    <w:rsid w:val="000A783D"/>
    <w:rsid w:val="000B4318"/>
    <w:rsid w:val="000B4A03"/>
    <w:rsid w:val="000B5434"/>
    <w:rsid w:val="000B6BA7"/>
    <w:rsid w:val="000C11B0"/>
    <w:rsid w:val="000C2F61"/>
    <w:rsid w:val="000C6E31"/>
    <w:rsid w:val="000D57EA"/>
    <w:rsid w:val="000D700A"/>
    <w:rsid w:val="000E0FCC"/>
    <w:rsid w:val="000E47BB"/>
    <w:rsid w:val="000E5C26"/>
    <w:rsid w:val="000F58F0"/>
    <w:rsid w:val="001002DC"/>
    <w:rsid w:val="00101383"/>
    <w:rsid w:val="00110565"/>
    <w:rsid w:val="001105CD"/>
    <w:rsid w:val="0011163C"/>
    <w:rsid w:val="001116D7"/>
    <w:rsid w:val="00111AFC"/>
    <w:rsid w:val="00112C10"/>
    <w:rsid w:val="001133C2"/>
    <w:rsid w:val="0011516A"/>
    <w:rsid w:val="00117603"/>
    <w:rsid w:val="001213A9"/>
    <w:rsid w:val="00121D6D"/>
    <w:rsid w:val="00122367"/>
    <w:rsid w:val="00122A3A"/>
    <w:rsid w:val="001262BB"/>
    <w:rsid w:val="0013438F"/>
    <w:rsid w:val="0014120F"/>
    <w:rsid w:val="0014187C"/>
    <w:rsid w:val="0014543B"/>
    <w:rsid w:val="0014567A"/>
    <w:rsid w:val="001456A0"/>
    <w:rsid w:val="001459E1"/>
    <w:rsid w:val="0015320A"/>
    <w:rsid w:val="001549F8"/>
    <w:rsid w:val="00157338"/>
    <w:rsid w:val="001577AC"/>
    <w:rsid w:val="00162420"/>
    <w:rsid w:val="00162509"/>
    <w:rsid w:val="0016318A"/>
    <w:rsid w:val="00164FF9"/>
    <w:rsid w:val="001655D6"/>
    <w:rsid w:val="00165CAC"/>
    <w:rsid w:val="0016615F"/>
    <w:rsid w:val="001719A6"/>
    <w:rsid w:val="00172B77"/>
    <w:rsid w:val="00172B8F"/>
    <w:rsid w:val="00176B88"/>
    <w:rsid w:val="001809BE"/>
    <w:rsid w:val="00181593"/>
    <w:rsid w:val="00185C18"/>
    <w:rsid w:val="00186132"/>
    <w:rsid w:val="001879DA"/>
    <w:rsid w:val="001919BB"/>
    <w:rsid w:val="001936F0"/>
    <w:rsid w:val="001A176B"/>
    <w:rsid w:val="001A666C"/>
    <w:rsid w:val="001A7207"/>
    <w:rsid w:val="001A78F5"/>
    <w:rsid w:val="001B0A95"/>
    <w:rsid w:val="001B118B"/>
    <w:rsid w:val="001C1F5A"/>
    <w:rsid w:val="001C7114"/>
    <w:rsid w:val="001C7E5E"/>
    <w:rsid w:val="001D180A"/>
    <w:rsid w:val="001D42C7"/>
    <w:rsid w:val="001D4740"/>
    <w:rsid w:val="001E0FBA"/>
    <w:rsid w:val="001E118F"/>
    <w:rsid w:val="001E1AF0"/>
    <w:rsid w:val="001E5017"/>
    <w:rsid w:val="001E5A24"/>
    <w:rsid w:val="001E6658"/>
    <w:rsid w:val="001F17BF"/>
    <w:rsid w:val="001F22AF"/>
    <w:rsid w:val="001F25CA"/>
    <w:rsid w:val="001F2DCE"/>
    <w:rsid w:val="001F3089"/>
    <w:rsid w:val="002009FC"/>
    <w:rsid w:val="002057E9"/>
    <w:rsid w:val="00215DAE"/>
    <w:rsid w:val="00216517"/>
    <w:rsid w:val="00216839"/>
    <w:rsid w:val="00221264"/>
    <w:rsid w:val="002228E6"/>
    <w:rsid w:val="00224085"/>
    <w:rsid w:val="00224592"/>
    <w:rsid w:val="00224663"/>
    <w:rsid w:val="002252A6"/>
    <w:rsid w:val="00225774"/>
    <w:rsid w:val="00227053"/>
    <w:rsid w:val="00230407"/>
    <w:rsid w:val="00234E58"/>
    <w:rsid w:val="00242297"/>
    <w:rsid w:val="00242D07"/>
    <w:rsid w:val="00244BA7"/>
    <w:rsid w:val="00246BAF"/>
    <w:rsid w:val="00250A0D"/>
    <w:rsid w:val="00252A68"/>
    <w:rsid w:val="00254B67"/>
    <w:rsid w:val="00257ED0"/>
    <w:rsid w:val="00266DF3"/>
    <w:rsid w:val="002716A9"/>
    <w:rsid w:val="002716DA"/>
    <w:rsid w:val="00274AAF"/>
    <w:rsid w:val="00280F1F"/>
    <w:rsid w:val="00284DCF"/>
    <w:rsid w:val="00286D4F"/>
    <w:rsid w:val="00287222"/>
    <w:rsid w:val="00290C17"/>
    <w:rsid w:val="00292DE8"/>
    <w:rsid w:val="00293F47"/>
    <w:rsid w:val="00296560"/>
    <w:rsid w:val="0029703F"/>
    <w:rsid w:val="00297424"/>
    <w:rsid w:val="002A0AB5"/>
    <w:rsid w:val="002A1902"/>
    <w:rsid w:val="002A1EED"/>
    <w:rsid w:val="002B19A3"/>
    <w:rsid w:val="002B3997"/>
    <w:rsid w:val="002B7014"/>
    <w:rsid w:val="002C1916"/>
    <w:rsid w:val="002C422F"/>
    <w:rsid w:val="002C5BB2"/>
    <w:rsid w:val="002C6EDA"/>
    <w:rsid w:val="002C7B13"/>
    <w:rsid w:val="002C7E4D"/>
    <w:rsid w:val="002D009C"/>
    <w:rsid w:val="002D232F"/>
    <w:rsid w:val="002D2E25"/>
    <w:rsid w:val="002D6CDF"/>
    <w:rsid w:val="002D744F"/>
    <w:rsid w:val="002D7B41"/>
    <w:rsid w:val="002E3FDB"/>
    <w:rsid w:val="002E4D0B"/>
    <w:rsid w:val="002E517C"/>
    <w:rsid w:val="002E5F1C"/>
    <w:rsid w:val="002F0899"/>
    <w:rsid w:val="002F2ECA"/>
    <w:rsid w:val="002F3924"/>
    <w:rsid w:val="002F3E9D"/>
    <w:rsid w:val="002F644A"/>
    <w:rsid w:val="002F78EF"/>
    <w:rsid w:val="00300F9F"/>
    <w:rsid w:val="00301FE9"/>
    <w:rsid w:val="0030282F"/>
    <w:rsid w:val="00304E1D"/>
    <w:rsid w:val="00306291"/>
    <w:rsid w:val="00306B52"/>
    <w:rsid w:val="00306CAC"/>
    <w:rsid w:val="00311C7D"/>
    <w:rsid w:val="00315263"/>
    <w:rsid w:val="0031661C"/>
    <w:rsid w:val="003231F2"/>
    <w:rsid w:val="0032403D"/>
    <w:rsid w:val="00324800"/>
    <w:rsid w:val="00333860"/>
    <w:rsid w:val="003347AF"/>
    <w:rsid w:val="00334C0B"/>
    <w:rsid w:val="00336FC5"/>
    <w:rsid w:val="00343617"/>
    <w:rsid w:val="003436EE"/>
    <w:rsid w:val="00351524"/>
    <w:rsid w:val="00352796"/>
    <w:rsid w:val="0035345C"/>
    <w:rsid w:val="00356B14"/>
    <w:rsid w:val="0035712D"/>
    <w:rsid w:val="00360A7C"/>
    <w:rsid w:val="003615AA"/>
    <w:rsid w:val="003626F4"/>
    <w:rsid w:val="0036559A"/>
    <w:rsid w:val="00365858"/>
    <w:rsid w:val="00366E58"/>
    <w:rsid w:val="00367F56"/>
    <w:rsid w:val="00370177"/>
    <w:rsid w:val="003705F4"/>
    <w:rsid w:val="003709F9"/>
    <w:rsid w:val="00372AA1"/>
    <w:rsid w:val="0037390A"/>
    <w:rsid w:val="00373EB9"/>
    <w:rsid w:val="003748EC"/>
    <w:rsid w:val="0038131B"/>
    <w:rsid w:val="00381E5E"/>
    <w:rsid w:val="00384465"/>
    <w:rsid w:val="003861F4"/>
    <w:rsid w:val="0038634B"/>
    <w:rsid w:val="003902AB"/>
    <w:rsid w:val="00390518"/>
    <w:rsid w:val="0039677B"/>
    <w:rsid w:val="003A28B5"/>
    <w:rsid w:val="003A5FB8"/>
    <w:rsid w:val="003B14BD"/>
    <w:rsid w:val="003B50C9"/>
    <w:rsid w:val="003B5440"/>
    <w:rsid w:val="003C53FE"/>
    <w:rsid w:val="003D27B9"/>
    <w:rsid w:val="003D36B0"/>
    <w:rsid w:val="003D44ED"/>
    <w:rsid w:val="003E065E"/>
    <w:rsid w:val="003E13A8"/>
    <w:rsid w:val="003E1489"/>
    <w:rsid w:val="003E2C5F"/>
    <w:rsid w:val="003E4413"/>
    <w:rsid w:val="003E50F2"/>
    <w:rsid w:val="003E57D5"/>
    <w:rsid w:val="003E5FC1"/>
    <w:rsid w:val="003E6CB6"/>
    <w:rsid w:val="003E6F91"/>
    <w:rsid w:val="003F2775"/>
    <w:rsid w:val="003F49B0"/>
    <w:rsid w:val="003F51C6"/>
    <w:rsid w:val="00400046"/>
    <w:rsid w:val="0040006D"/>
    <w:rsid w:val="0040016E"/>
    <w:rsid w:val="004012E6"/>
    <w:rsid w:val="004036BE"/>
    <w:rsid w:val="00413BA4"/>
    <w:rsid w:val="00415B54"/>
    <w:rsid w:val="004170DD"/>
    <w:rsid w:val="00417286"/>
    <w:rsid w:val="00417E4A"/>
    <w:rsid w:val="00421A83"/>
    <w:rsid w:val="004240F5"/>
    <w:rsid w:val="00424C01"/>
    <w:rsid w:val="00425432"/>
    <w:rsid w:val="00430057"/>
    <w:rsid w:val="00430CD6"/>
    <w:rsid w:val="00430CE2"/>
    <w:rsid w:val="00431DCA"/>
    <w:rsid w:val="004332F5"/>
    <w:rsid w:val="004349B0"/>
    <w:rsid w:val="004371F3"/>
    <w:rsid w:val="00440778"/>
    <w:rsid w:val="00443349"/>
    <w:rsid w:val="00444A96"/>
    <w:rsid w:val="00450E55"/>
    <w:rsid w:val="00453C34"/>
    <w:rsid w:val="004540E9"/>
    <w:rsid w:val="00455B82"/>
    <w:rsid w:val="00466B55"/>
    <w:rsid w:val="00471377"/>
    <w:rsid w:val="0047488D"/>
    <w:rsid w:val="00474A66"/>
    <w:rsid w:val="00475240"/>
    <w:rsid w:val="004758AC"/>
    <w:rsid w:val="00476F6C"/>
    <w:rsid w:val="00480461"/>
    <w:rsid w:val="00480734"/>
    <w:rsid w:val="00483AD5"/>
    <w:rsid w:val="00483D0A"/>
    <w:rsid w:val="00485FDE"/>
    <w:rsid w:val="004876BD"/>
    <w:rsid w:val="00487938"/>
    <w:rsid w:val="00487B9C"/>
    <w:rsid w:val="00487DE2"/>
    <w:rsid w:val="0049567C"/>
    <w:rsid w:val="004A4137"/>
    <w:rsid w:val="004A5391"/>
    <w:rsid w:val="004A6FC9"/>
    <w:rsid w:val="004B0378"/>
    <w:rsid w:val="004B17E0"/>
    <w:rsid w:val="004B2A51"/>
    <w:rsid w:val="004B41B7"/>
    <w:rsid w:val="004B465C"/>
    <w:rsid w:val="004B4C2E"/>
    <w:rsid w:val="004B75FD"/>
    <w:rsid w:val="004B7D2A"/>
    <w:rsid w:val="004C56D4"/>
    <w:rsid w:val="004C5E52"/>
    <w:rsid w:val="004D03D9"/>
    <w:rsid w:val="004D07A8"/>
    <w:rsid w:val="004D4043"/>
    <w:rsid w:val="004D48FB"/>
    <w:rsid w:val="004D6724"/>
    <w:rsid w:val="004E0E4D"/>
    <w:rsid w:val="004E19B1"/>
    <w:rsid w:val="004E2325"/>
    <w:rsid w:val="004E3E60"/>
    <w:rsid w:val="004E4982"/>
    <w:rsid w:val="004E6D58"/>
    <w:rsid w:val="004E74C2"/>
    <w:rsid w:val="004E792F"/>
    <w:rsid w:val="004F0348"/>
    <w:rsid w:val="004F6B6B"/>
    <w:rsid w:val="0050108E"/>
    <w:rsid w:val="005010D1"/>
    <w:rsid w:val="0050345F"/>
    <w:rsid w:val="00505001"/>
    <w:rsid w:val="005071F1"/>
    <w:rsid w:val="00510EDD"/>
    <w:rsid w:val="00511276"/>
    <w:rsid w:val="005122A3"/>
    <w:rsid w:val="00514C52"/>
    <w:rsid w:val="00515E9E"/>
    <w:rsid w:val="00516E75"/>
    <w:rsid w:val="00517B4C"/>
    <w:rsid w:val="005202F2"/>
    <w:rsid w:val="00520B87"/>
    <w:rsid w:val="005223AD"/>
    <w:rsid w:val="00522F4C"/>
    <w:rsid w:val="00527E4E"/>
    <w:rsid w:val="00530AAE"/>
    <w:rsid w:val="005347A1"/>
    <w:rsid w:val="00535B87"/>
    <w:rsid w:val="00541F9D"/>
    <w:rsid w:val="00542454"/>
    <w:rsid w:val="00543ACB"/>
    <w:rsid w:val="005551F4"/>
    <w:rsid w:val="00560AF9"/>
    <w:rsid w:val="00562E51"/>
    <w:rsid w:val="00563383"/>
    <w:rsid w:val="00565E69"/>
    <w:rsid w:val="0056646C"/>
    <w:rsid w:val="005670BF"/>
    <w:rsid w:val="005672A3"/>
    <w:rsid w:val="00571381"/>
    <w:rsid w:val="00572057"/>
    <w:rsid w:val="0057275F"/>
    <w:rsid w:val="00574276"/>
    <w:rsid w:val="005767C9"/>
    <w:rsid w:val="00580244"/>
    <w:rsid w:val="005857E1"/>
    <w:rsid w:val="00587E1E"/>
    <w:rsid w:val="00590165"/>
    <w:rsid w:val="005947F1"/>
    <w:rsid w:val="00594BE3"/>
    <w:rsid w:val="00595C73"/>
    <w:rsid w:val="0059760A"/>
    <w:rsid w:val="005A56F3"/>
    <w:rsid w:val="005A5B4A"/>
    <w:rsid w:val="005A7853"/>
    <w:rsid w:val="005A7E08"/>
    <w:rsid w:val="005A7E83"/>
    <w:rsid w:val="005B158D"/>
    <w:rsid w:val="005B53D6"/>
    <w:rsid w:val="005C14D2"/>
    <w:rsid w:val="005C36E2"/>
    <w:rsid w:val="005C4BAB"/>
    <w:rsid w:val="005C578C"/>
    <w:rsid w:val="005C726E"/>
    <w:rsid w:val="005D0199"/>
    <w:rsid w:val="005D2C68"/>
    <w:rsid w:val="005D3460"/>
    <w:rsid w:val="005E0236"/>
    <w:rsid w:val="005E0AAD"/>
    <w:rsid w:val="005E0D93"/>
    <w:rsid w:val="005E164C"/>
    <w:rsid w:val="005E1C16"/>
    <w:rsid w:val="005E7A15"/>
    <w:rsid w:val="005F1960"/>
    <w:rsid w:val="005F1F34"/>
    <w:rsid w:val="005F6132"/>
    <w:rsid w:val="005F7B83"/>
    <w:rsid w:val="005F7BC0"/>
    <w:rsid w:val="006015E0"/>
    <w:rsid w:val="006043E1"/>
    <w:rsid w:val="006055EC"/>
    <w:rsid w:val="00607ABC"/>
    <w:rsid w:val="00607DCD"/>
    <w:rsid w:val="0061319C"/>
    <w:rsid w:val="006134A5"/>
    <w:rsid w:val="00613845"/>
    <w:rsid w:val="00613DDE"/>
    <w:rsid w:val="006142F2"/>
    <w:rsid w:val="0062130B"/>
    <w:rsid w:val="00621803"/>
    <w:rsid w:val="006221B8"/>
    <w:rsid w:val="00622F42"/>
    <w:rsid w:val="00623BD4"/>
    <w:rsid w:val="00624A50"/>
    <w:rsid w:val="00626573"/>
    <w:rsid w:val="006276A3"/>
    <w:rsid w:val="00627830"/>
    <w:rsid w:val="00627E7E"/>
    <w:rsid w:val="0063391F"/>
    <w:rsid w:val="006348D6"/>
    <w:rsid w:val="006358ED"/>
    <w:rsid w:val="00636C0E"/>
    <w:rsid w:val="00643885"/>
    <w:rsid w:val="006441F9"/>
    <w:rsid w:val="006451F6"/>
    <w:rsid w:val="00652EAE"/>
    <w:rsid w:val="00655593"/>
    <w:rsid w:val="0066016E"/>
    <w:rsid w:val="006636C4"/>
    <w:rsid w:val="0066370E"/>
    <w:rsid w:val="006660A6"/>
    <w:rsid w:val="006661E7"/>
    <w:rsid w:val="00666634"/>
    <w:rsid w:val="006703E2"/>
    <w:rsid w:val="006708A2"/>
    <w:rsid w:val="00671F66"/>
    <w:rsid w:val="00676E5E"/>
    <w:rsid w:val="00686158"/>
    <w:rsid w:val="00690E70"/>
    <w:rsid w:val="00691A61"/>
    <w:rsid w:val="00692EEB"/>
    <w:rsid w:val="00694EBA"/>
    <w:rsid w:val="006965E8"/>
    <w:rsid w:val="00696B31"/>
    <w:rsid w:val="00696DDC"/>
    <w:rsid w:val="006A3059"/>
    <w:rsid w:val="006A44B5"/>
    <w:rsid w:val="006A49C9"/>
    <w:rsid w:val="006A4F01"/>
    <w:rsid w:val="006B4BB9"/>
    <w:rsid w:val="006B53C1"/>
    <w:rsid w:val="006C0541"/>
    <w:rsid w:val="006C435D"/>
    <w:rsid w:val="006C4753"/>
    <w:rsid w:val="006D198E"/>
    <w:rsid w:val="006D3A5D"/>
    <w:rsid w:val="006D3EA1"/>
    <w:rsid w:val="006D4BF0"/>
    <w:rsid w:val="006D54D2"/>
    <w:rsid w:val="006D5B03"/>
    <w:rsid w:val="006D780E"/>
    <w:rsid w:val="006E2908"/>
    <w:rsid w:val="006E708A"/>
    <w:rsid w:val="006F010A"/>
    <w:rsid w:val="007008D6"/>
    <w:rsid w:val="00700B4D"/>
    <w:rsid w:val="00700C84"/>
    <w:rsid w:val="007014C6"/>
    <w:rsid w:val="00703081"/>
    <w:rsid w:val="00704E32"/>
    <w:rsid w:val="00707250"/>
    <w:rsid w:val="00711538"/>
    <w:rsid w:val="00716674"/>
    <w:rsid w:val="00717EA2"/>
    <w:rsid w:val="00723281"/>
    <w:rsid w:val="00725C5E"/>
    <w:rsid w:val="00726336"/>
    <w:rsid w:val="00726398"/>
    <w:rsid w:val="00727E3E"/>
    <w:rsid w:val="007342D5"/>
    <w:rsid w:val="0073702E"/>
    <w:rsid w:val="00740C24"/>
    <w:rsid w:val="00746380"/>
    <w:rsid w:val="0074685C"/>
    <w:rsid w:val="00750A40"/>
    <w:rsid w:val="0075279A"/>
    <w:rsid w:val="00754312"/>
    <w:rsid w:val="0075659E"/>
    <w:rsid w:val="00761BA7"/>
    <w:rsid w:val="007624E4"/>
    <w:rsid w:val="00762DC3"/>
    <w:rsid w:val="007642A7"/>
    <w:rsid w:val="00773879"/>
    <w:rsid w:val="0077400B"/>
    <w:rsid w:val="00776807"/>
    <w:rsid w:val="0078316D"/>
    <w:rsid w:val="00783547"/>
    <w:rsid w:val="00790A88"/>
    <w:rsid w:val="00790BF0"/>
    <w:rsid w:val="00793C21"/>
    <w:rsid w:val="00794BC8"/>
    <w:rsid w:val="00795BCB"/>
    <w:rsid w:val="007A0FCA"/>
    <w:rsid w:val="007A13F9"/>
    <w:rsid w:val="007A14A8"/>
    <w:rsid w:val="007B0941"/>
    <w:rsid w:val="007B29A1"/>
    <w:rsid w:val="007B4D43"/>
    <w:rsid w:val="007B564E"/>
    <w:rsid w:val="007B5D8E"/>
    <w:rsid w:val="007C2AE6"/>
    <w:rsid w:val="007C6F43"/>
    <w:rsid w:val="007D1400"/>
    <w:rsid w:val="007D223F"/>
    <w:rsid w:val="007D2EC3"/>
    <w:rsid w:val="007D37DA"/>
    <w:rsid w:val="007D5C6B"/>
    <w:rsid w:val="007D6161"/>
    <w:rsid w:val="007D643A"/>
    <w:rsid w:val="007D6628"/>
    <w:rsid w:val="007D683C"/>
    <w:rsid w:val="007E17A6"/>
    <w:rsid w:val="007E1E4B"/>
    <w:rsid w:val="007E3049"/>
    <w:rsid w:val="007E4FFB"/>
    <w:rsid w:val="007E6ED7"/>
    <w:rsid w:val="007F0CDA"/>
    <w:rsid w:val="007F2C6E"/>
    <w:rsid w:val="007F5516"/>
    <w:rsid w:val="007F581D"/>
    <w:rsid w:val="00800BA6"/>
    <w:rsid w:val="00803E74"/>
    <w:rsid w:val="00807A3C"/>
    <w:rsid w:val="0081433B"/>
    <w:rsid w:val="008151C5"/>
    <w:rsid w:val="008151CC"/>
    <w:rsid w:val="00820C7E"/>
    <w:rsid w:val="00821141"/>
    <w:rsid w:val="008213EB"/>
    <w:rsid w:val="00823B58"/>
    <w:rsid w:val="008263E2"/>
    <w:rsid w:val="00827A0B"/>
    <w:rsid w:val="00833E7F"/>
    <w:rsid w:val="00836717"/>
    <w:rsid w:val="00845AD4"/>
    <w:rsid w:val="00847859"/>
    <w:rsid w:val="00851591"/>
    <w:rsid w:val="008525FC"/>
    <w:rsid w:val="00853C00"/>
    <w:rsid w:val="00853E89"/>
    <w:rsid w:val="008601D2"/>
    <w:rsid w:val="00862B85"/>
    <w:rsid w:val="00864EB9"/>
    <w:rsid w:val="00864EFE"/>
    <w:rsid w:val="00874602"/>
    <w:rsid w:val="00876061"/>
    <w:rsid w:val="0087699A"/>
    <w:rsid w:val="00877505"/>
    <w:rsid w:val="00881EA8"/>
    <w:rsid w:val="00884656"/>
    <w:rsid w:val="00887D36"/>
    <w:rsid w:val="00892D60"/>
    <w:rsid w:val="00893984"/>
    <w:rsid w:val="00893C29"/>
    <w:rsid w:val="00893C92"/>
    <w:rsid w:val="008950C7"/>
    <w:rsid w:val="008A1AAF"/>
    <w:rsid w:val="008A1E56"/>
    <w:rsid w:val="008A20ED"/>
    <w:rsid w:val="008A4FBE"/>
    <w:rsid w:val="008B0F05"/>
    <w:rsid w:val="008B1188"/>
    <w:rsid w:val="008B44E7"/>
    <w:rsid w:val="008B4F8C"/>
    <w:rsid w:val="008B6F4C"/>
    <w:rsid w:val="008C044B"/>
    <w:rsid w:val="008D0309"/>
    <w:rsid w:val="008D2F16"/>
    <w:rsid w:val="008D4030"/>
    <w:rsid w:val="008D44BA"/>
    <w:rsid w:val="008D487C"/>
    <w:rsid w:val="008E1E28"/>
    <w:rsid w:val="008E31EC"/>
    <w:rsid w:val="008F13F9"/>
    <w:rsid w:val="008F1785"/>
    <w:rsid w:val="008F56FF"/>
    <w:rsid w:val="008F7219"/>
    <w:rsid w:val="009010BB"/>
    <w:rsid w:val="00902C7D"/>
    <w:rsid w:val="009034D8"/>
    <w:rsid w:val="00903EA3"/>
    <w:rsid w:val="0090741D"/>
    <w:rsid w:val="009114ED"/>
    <w:rsid w:val="0091421D"/>
    <w:rsid w:val="00920A70"/>
    <w:rsid w:val="00931B28"/>
    <w:rsid w:val="009360EC"/>
    <w:rsid w:val="00936731"/>
    <w:rsid w:val="0093798E"/>
    <w:rsid w:val="0094200E"/>
    <w:rsid w:val="009431FE"/>
    <w:rsid w:val="00943A2D"/>
    <w:rsid w:val="009476C8"/>
    <w:rsid w:val="00947812"/>
    <w:rsid w:val="00947C95"/>
    <w:rsid w:val="00951C21"/>
    <w:rsid w:val="00954F9D"/>
    <w:rsid w:val="00957AE7"/>
    <w:rsid w:val="00962A03"/>
    <w:rsid w:val="0096426A"/>
    <w:rsid w:val="00972C63"/>
    <w:rsid w:val="00973724"/>
    <w:rsid w:val="00973EFA"/>
    <w:rsid w:val="00986E0C"/>
    <w:rsid w:val="00990EC4"/>
    <w:rsid w:val="00991B8B"/>
    <w:rsid w:val="00992903"/>
    <w:rsid w:val="00995E16"/>
    <w:rsid w:val="00997B1D"/>
    <w:rsid w:val="009A39BA"/>
    <w:rsid w:val="009A78EF"/>
    <w:rsid w:val="009B0283"/>
    <w:rsid w:val="009B70A0"/>
    <w:rsid w:val="009B799F"/>
    <w:rsid w:val="009C2FCE"/>
    <w:rsid w:val="009C4B12"/>
    <w:rsid w:val="009C50D2"/>
    <w:rsid w:val="009C5486"/>
    <w:rsid w:val="009C7C2F"/>
    <w:rsid w:val="009D5191"/>
    <w:rsid w:val="009D573C"/>
    <w:rsid w:val="009D7566"/>
    <w:rsid w:val="009E1505"/>
    <w:rsid w:val="009F2959"/>
    <w:rsid w:val="009F6A08"/>
    <w:rsid w:val="009F6C15"/>
    <w:rsid w:val="009F76F9"/>
    <w:rsid w:val="00A00597"/>
    <w:rsid w:val="00A00982"/>
    <w:rsid w:val="00A03561"/>
    <w:rsid w:val="00A06BE6"/>
    <w:rsid w:val="00A13C28"/>
    <w:rsid w:val="00A13FB3"/>
    <w:rsid w:val="00A169E8"/>
    <w:rsid w:val="00A17713"/>
    <w:rsid w:val="00A2365F"/>
    <w:rsid w:val="00A25E5B"/>
    <w:rsid w:val="00A31136"/>
    <w:rsid w:val="00A330F0"/>
    <w:rsid w:val="00A35BF9"/>
    <w:rsid w:val="00A35F84"/>
    <w:rsid w:val="00A360ED"/>
    <w:rsid w:val="00A46136"/>
    <w:rsid w:val="00A47894"/>
    <w:rsid w:val="00A53BDF"/>
    <w:rsid w:val="00A5510A"/>
    <w:rsid w:val="00A6156F"/>
    <w:rsid w:val="00A65BD7"/>
    <w:rsid w:val="00A6606F"/>
    <w:rsid w:val="00A6736E"/>
    <w:rsid w:val="00A6739C"/>
    <w:rsid w:val="00A67BB1"/>
    <w:rsid w:val="00A70E67"/>
    <w:rsid w:val="00A71345"/>
    <w:rsid w:val="00A722ED"/>
    <w:rsid w:val="00A727A7"/>
    <w:rsid w:val="00A72F8A"/>
    <w:rsid w:val="00A744B7"/>
    <w:rsid w:val="00A76575"/>
    <w:rsid w:val="00A86F31"/>
    <w:rsid w:val="00A93869"/>
    <w:rsid w:val="00A9648B"/>
    <w:rsid w:val="00A9752C"/>
    <w:rsid w:val="00AA2A07"/>
    <w:rsid w:val="00AA3792"/>
    <w:rsid w:val="00AA3B92"/>
    <w:rsid w:val="00AA5529"/>
    <w:rsid w:val="00AB0D60"/>
    <w:rsid w:val="00AB2899"/>
    <w:rsid w:val="00AB3BB6"/>
    <w:rsid w:val="00AB7DF6"/>
    <w:rsid w:val="00AC2643"/>
    <w:rsid w:val="00AC4112"/>
    <w:rsid w:val="00AD1782"/>
    <w:rsid w:val="00AD364A"/>
    <w:rsid w:val="00AD38D1"/>
    <w:rsid w:val="00AD3D30"/>
    <w:rsid w:val="00AD6CA5"/>
    <w:rsid w:val="00AE1552"/>
    <w:rsid w:val="00AE1A99"/>
    <w:rsid w:val="00AE212B"/>
    <w:rsid w:val="00AE5162"/>
    <w:rsid w:val="00AE56E6"/>
    <w:rsid w:val="00AE5976"/>
    <w:rsid w:val="00AE72CB"/>
    <w:rsid w:val="00AF064F"/>
    <w:rsid w:val="00AF10A1"/>
    <w:rsid w:val="00AF7E41"/>
    <w:rsid w:val="00B00636"/>
    <w:rsid w:val="00B0293E"/>
    <w:rsid w:val="00B03089"/>
    <w:rsid w:val="00B07149"/>
    <w:rsid w:val="00B112F6"/>
    <w:rsid w:val="00B15199"/>
    <w:rsid w:val="00B15E05"/>
    <w:rsid w:val="00B21746"/>
    <w:rsid w:val="00B234B5"/>
    <w:rsid w:val="00B32A4B"/>
    <w:rsid w:val="00B40E2D"/>
    <w:rsid w:val="00B446C8"/>
    <w:rsid w:val="00B508C8"/>
    <w:rsid w:val="00B53440"/>
    <w:rsid w:val="00B537C6"/>
    <w:rsid w:val="00B5622E"/>
    <w:rsid w:val="00B61182"/>
    <w:rsid w:val="00B61F5D"/>
    <w:rsid w:val="00B622A3"/>
    <w:rsid w:val="00B66C65"/>
    <w:rsid w:val="00B67365"/>
    <w:rsid w:val="00B67D2E"/>
    <w:rsid w:val="00B702A8"/>
    <w:rsid w:val="00B727ED"/>
    <w:rsid w:val="00B7537C"/>
    <w:rsid w:val="00B80E28"/>
    <w:rsid w:val="00B8363F"/>
    <w:rsid w:val="00B85A9C"/>
    <w:rsid w:val="00B86761"/>
    <w:rsid w:val="00B92097"/>
    <w:rsid w:val="00B92638"/>
    <w:rsid w:val="00BA1EF8"/>
    <w:rsid w:val="00BA21F8"/>
    <w:rsid w:val="00BA37AB"/>
    <w:rsid w:val="00BA6158"/>
    <w:rsid w:val="00BA6354"/>
    <w:rsid w:val="00BA79BF"/>
    <w:rsid w:val="00BB3387"/>
    <w:rsid w:val="00BB56C3"/>
    <w:rsid w:val="00BB7A65"/>
    <w:rsid w:val="00BB7D63"/>
    <w:rsid w:val="00BC3557"/>
    <w:rsid w:val="00BC37FA"/>
    <w:rsid w:val="00BC4A90"/>
    <w:rsid w:val="00BC4DAB"/>
    <w:rsid w:val="00BC6FE1"/>
    <w:rsid w:val="00BD0AB1"/>
    <w:rsid w:val="00BD186C"/>
    <w:rsid w:val="00BD48F9"/>
    <w:rsid w:val="00BD524E"/>
    <w:rsid w:val="00BD7A55"/>
    <w:rsid w:val="00BE1BB7"/>
    <w:rsid w:val="00BE3A14"/>
    <w:rsid w:val="00BE4866"/>
    <w:rsid w:val="00BE62E6"/>
    <w:rsid w:val="00BE7CB2"/>
    <w:rsid w:val="00BF3099"/>
    <w:rsid w:val="00BF3C62"/>
    <w:rsid w:val="00BF4102"/>
    <w:rsid w:val="00C0051A"/>
    <w:rsid w:val="00C006BE"/>
    <w:rsid w:val="00C01229"/>
    <w:rsid w:val="00C021C2"/>
    <w:rsid w:val="00C03BAA"/>
    <w:rsid w:val="00C04A1D"/>
    <w:rsid w:val="00C04EAC"/>
    <w:rsid w:val="00C051B6"/>
    <w:rsid w:val="00C06EF2"/>
    <w:rsid w:val="00C16DA0"/>
    <w:rsid w:val="00C17857"/>
    <w:rsid w:val="00C2013A"/>
    <w:rsid w:val="00C21881"/>
    <w:rsid w:val="00C21B02"/>
    <w:rsid w:val="00C23E00"/>
    <w:rsid w:val="00C23E30"/>
    <w:rsid w:val="00C25F92"/>
    <w:rsid w:val="00C26B40"/>
    <w:rsid w:val="00C31571"/>
    <w:rsid w:val="00C41677"/>
    <w:rsid w:val="00C42209"/>
    <w:rsid w:val="00C42F6F"/>
    <w:rsid w:val="00C454F5"/>
    <w:rsid w:val="00C51D41"/>
    <w:rsid w:val="00C551C7"/>
    <w:rsid w:val="00C56DAF"/>
    <w:rsid w:val="00C57A33"/>
    <w:rsid w:val="00C61CC2"/>
    <w:rsid w:val="00C631E6"/>
    <w:rsid w:val="00C65293"/>
    <w:rsid w:val="00C66E53"/>
    <w:rsid w:val="00C67C87"/>
    <w:rsid w:val="00C7076F"/>
    <w:rsid w:val="00C70C1B"/>
    <w:rsid w:val="00C773E5"/>
    <w:rsid w:val="00C80943"/>
    <w:rsid w:val="00C82275"/>
    <w:rsid w:val="00C828D2"/>
    <w:rsid w:val="00C85E10"/>
    <w:rsid w:val="00C941B2"/>
    <w:rsid w:val="00C949D4"/>
    <w:rsid w:val="00C95095"/>
    <w:rsid w:val="00C96BCE"/>
    <w:rsid w:val="00CA0641"/>
    <w:rsid w:val="00CA23DF"/>
    <w:rsid w:val="00CA31F9"/>
    <w:rsid w:val="00CA3F02"/>
    <w:rsid w:val="00CA41B7"/>
    <w:rsid w:val="00CA5796"/>
    <w:rsid w:val="00CB319E"/>
    <w:rsid w:val="00CB3743"/>
    <w:rsid w:val="00CB39D7"/>
    <w:rsid w:val="00CB6EA6"/>
    <w:rsid w:val="00CC13D3"/>
    <w:rsid w:val="00CC2B74"/>
    <w:rsid w:val="00CC2CC0"/>
    <w:rsid w:val="00CC2DAF"/>
    <w:rsid w:val="00CC3BA0"/>
    <w:rsid w:val="00CC6FAD"/>
    <w:rsid w:val="00CC7760"/>
    <w:rsid w:val="00CD36A3"/>
    <w:rsid w:val="00CD3951"/>
    <w:rsid w:val="00CD4F35"/>
    <w:rsid w:val="00CD52E9"/>
    <w:rsid w:val="00CD5734"/>
    <w:rsid w:val="00CD7AEB"/>
    <w:rsid w:val="00CE067E"/>
    <w:rsid w:val="00CE2C24"/>
    <w:rsid w:val="00CE30E7"/>
    <w:rsid w:val="00CE3835"/>
    <w:rsid w:val="00CF0D36"/>
    <w:rsid w:val="00CF37AB"/>
    <w:rsid w:val="00CF3B0A"/>
    <w:rsid w:val="00CF4C19"/>
    <w:rsid w:val="00D01210"/>
    <w:rsid w:val="00D02116"/>
    <w:rsid w:val="00D03714"/>
    <w:rsid w:val="00D05165"/>
    <w:rsid w:val="00D06DE9"/>
    <w:rsid w:val="00D233EC"/>
    <w:rsid w:val="00D310BE"/>
    <w:rsid w:val="00D33373"/>
    <w:rsid w:val="00D3565A"/>
    <w:rsid w:val="00D356DD"/>
    <w:rsid w:val="00D4150F"/>
    <w:rsid w:val="00D46956"/>
    <w:rsid w:val="00D478D2"/>
    <w:rsid w:val="00D53CE8"/>
    <w:rsid w:val="00D564B1"/>
    <w:rsid w:val="00D62753"/>
    <w:rsid w:val="00D65E63"/>
    <w:rsid w:val="00D669DA"/>
    <w:rsid w:val="00D66D44"/>
    <w:rsid w:val="00D67374"/>
    <w:rsid w:val="00D6764A"/>
    <w:rsid w:val="00D7293B"/>
    <w:rsid w:val="00D72FBA"/>
    <w:rsid w:val="00D76B20"/>
    <w:rsid w:val="00D804B5"/>
    <w:rsid w:val="00D83725"/>
    <w:rsid w:val="00D8581C"/>
    <w:rsid w:val="00D90BBC"/>
    <w:rsid w:val="00D9133B"/>
    <w:rsid w:val="00D91578"/>
    <w:rsid w:val="00D91E87"/>
    <w:rsid w:val="00D92D80"/>
    <w:rsid w:val="00D93C19"/>
    <w:rsid w:val="00D943DC"/>
    <w:rsid w:val="00DA0438"/>
    <w:rsid w:val="00DA13BF"/>
    <w:rsid w:val="00DA4C48"/>
    <w:rsid w:val="00DB1489"/>
    <w:rsid w:val="00DB72A8"/>
    <w:rsid w:val="00DC4F88"/>
    <w:rsid w:val="00DC50F0"/>
    <w:rsid w:val="00DC728B"/>
    <w:rsid w:val="00DC762E"/>
    <w:rsid w:val="00DC7B2E"/>
    <w:rsid w:val="00DD17E9"/>
    <w:rsid w:val="00DD45D4"/>
    <w:rsid w:val="00DD61FC"/>
    <w:rsid w:val="00DD6F55"/>
    <w:rsid w:val="00DD7938"/>
    <w:rsid w:val="00DE4186"/>
    <w:rsid w:val="00DE4ECF"/>
    <w:rsid w:val="00DE56E4"/>
    <w:rsid w:val="00DE7BB4"/>
    <w:rsid w:val="00DF13CE"/>
    <w:rsid w:val="00DF2E3C"/>
    <w:rsid w:val="00E01682"/>
    <w:rsid w:val="00E11BB4"/>
    <w:rsid w:val="00E12783"/>
    <w:rsid w:val="00E1719E"/>
    <w:rsid w:val="00E21B57"/>
    <w:rsid w:val="00E23801"/>
    <w:rsid w:val="00E3065C"/>
    <w:rsid w:val="00E33FC8"/>
    <w:rsid w:val="00E345FB"/>
    <w:rsid w:val="00E34B48"/>
    <w:rsid w:val="00E357DC"/>
    <w:rsid w:val="00E40193"/>
    <w:rsid w:val="00E41301"/>
    <w:rsid w:val="00E41CDC"/>
    <w:rsid w:val="00E4303D"/>
    <w:rsid w:val="00E43FAC"/>
    <w:rsid w:val="00E44346"/>
    <w:rsid w:val="00E443DC"/>
    <w:rsid w:val="00E5381C"/>
    <w:rsid w:val="00E53957"/>
    <w:rsid w:val="00E53EF3"/>
    <w:rsid w:val="00E56E72"/>
    <w:rsid w:val="00E623FF"/>
    <w:rsid w:val="00E628D5"/>
    <w:rsid w:val="00E74B66"/>
    <w:rsid w:val="00E80FB6"/>
    <w:rsid w:val="00E82944"/>
    <w:rsid w:val="00E82A9B"/>
    <w:rsid w:val="00E85167"/>
    <w:rsid w:val="00E8519D"/>
    <w:rsid w:val="00E8608D"/>
    <w:rsid w:val="00E90571"/>
    <w:rsid w:val="00E931D3"/>
    <w:rsid w:val="00E93C64"/>
    <w:rsid w:val="00E951F0"/>
    <w:rsid w:val="00E9596F"/>
    <w:rsid w:val="00E95BA0"/>
    <w:rsid w:val="00E961F9"/>
    <w:rsid w:val="00EA0137"/>
    <w:rsid w:val="00EA1309"/>
    <w:rsid w:val="00EA216C"/>
    <w:rsid w:val="00EA330C"/>
    <w:rsid w:val="00EA426E"/>
    <w:rsid w:val="00EA5B6B"/>
    <w:rsid w:val="00EA6822"/>
    <w:rsid w:val="00EB24A9"/>
    <w:rsid w:val="00EB4EEE"/>
    <w:rsid w:val="00EC5B10"/>
    <w:rsid w:val="00ED204A"/>
    <w:rsid w:val="00ED3365"/>
    <w:rsid w:val="00ED368E"/>
    <w:rsid w:val="00EE0797"/>
    <w:rsid w:val="00EE345E"/>
    <w:rsid w:val="00EE4F7E"/>
    <w:rsid w:val="00EE63E7"/>
    <w:rsid w:val="00EE660B"/>
    <w:rsid w:val="00EF42A6"/>
    <w:rsid w:val="00EF4FC3"/>
    <w:rsid w:val="00F0662D"/>
    <w:rsid w:val="00F07271"/>
    <w:rsid w:val="00F10EAF"/>
    <w:rsid w:val="00F168A8"/>
    <w:rsid w:val="00F20388"/>
    <w:rsid w:val="00F24089"/>
    <w:rsid w:val="00F244A7"/>
    <w:rsid w:val="00F25CF2"/>
    <w:rsid w:val="00F26727"/>
    <w:rsid w:val="00F30037"/>
    <w:rsid w:val="00F32DFF"/>
    <w:rsid w:val="00F339C2"/>
    <w:rsid w:val="00F33EFD"/>
    <w:rsid w:val="00F37AFD"/>
    <w:rsid w:val="00F4130B"/>
    <w:rsid w:val="00F41373"/>
    <w:rsid w:val="00F43614"/>
    <w:rsid w:val="00F45168"/>
    <w:rsid w:val="00F45B04"/>
    <w:rsid w:val="00F47950"/>
    <w:rsid w:val="00F529F1"/>
    <w:rsid w:val="00F53881"/>
    <w:rsid w:val="00F574CD"/>
    <w:rsid w:val="00F60713"/>
    <w:rsid w:val="00F61648"/>
    <w:rsid w:val="00F63B9E"/>
    <w:rsid w:val="00F63BFD"/>
    <w:rsid w:val="00F64A30"/>
    <w:rsid w:val="00F6513D"/>
    <w:rsid w:val="00F65364"/>
    <w:rsid w:val="00F67975"/>
    <w:rsid w:val="00F710ED"/>
    <w:rsid w:val="00F7177B"/>
    <w:rsid w:val="00F740DA"/>
    <w:rsid w:val="00F74DE3"/>
    <w:rsid w:val="00F77DD0"/>
    <w:rsid w:val="00F82A96"/>
    <w:rsid w:val="00F8764D"/>
    <w:rsid w:val="00F87B42"/>
    <w:rsid w:val="00F9598E"/>
    <w:rsid w:val="00F97551"/>
    <w:rsid w:val="00F97AC6"/>
    <w:rsid w:val="00FA197E"/>
    <w:rsid w:val="00FA1B6A"/>
    <w:rsid w:val="00FA2FF0"/>
    <w:rsid w:val="00FA5DCB"/>
    <w:rsid w:val="00FA6BB6"/>
    <w:rsid w:val="00FB16EB"/>
    <w:rsid w:val="00FB293B"/>
    <w:rsid w:val="00FB4132"/>
    <w:rsid w:val="00FB47C1"/>
    <w:rsid w:val="00FB69DC"/>
    <w:rsid w:val="00FC0790"/>
    <w:rsid w:val="00FC0809"/>
    <w:rsid w:val="00FC3A4D"/>
    <w:rsid w:val="00FC3E26"/>
    <w:rsid w:val="00FC5BA5"/>
    <w:rsid w:val="00FD10CF"/>
    <w:rsid w:val="00FD23BC"/>
    <w:rsid w:val="00FD253C"/>
    <w:rsid w:val="00FD2E43"/>
    <w:rsid w:val="00FE00F7"/>
    <w:rsid w:val="00FE371F"/>
    <w:rsid w:val="00FF01F8"/>
    <w:rsid w:val="00FF5424"/>
    <w:rsid w:val="00FF5FDD"/>
    <w:rsid w:val="00FF6487"/>
    <w:rsid w:val="00FF6887"/>
    <w:rsid w:val="00FF6CB6"/>
    <w:rsid w:val="00FF7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387"/>
  </w:style>
  <w:style w:type="paragraph" w:styleId="1">
    <w:name w:val="heading 1"/>
    <w:basedOn w:val="a"/>
    <w:next w:val="a"/>
    <w:link w:val="10"/>
    <w:uiPriority w:val="99"/>
    <w:qFormat/>
    <w:rsid w:val="00DE4ECF"/>
    <w:pPr>
      <w:autoSpaceDE w:val="0"/>
      <w:autoSpaceDN w:val="0"/>
      <w:adjustRightInd w:val="0"/>
      <w:spacing w:before="108" w:after="108"/>
      <w:ind w:firstLine="0"/>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6132"/>
    <w:pPr>
      <w:ind w:left="720"/>
      <w:contextualSpacing/>
    </w:pPr>
  </w:style>
  <w:style w:type="character" w:customStyle="1" w:styleId="10">
    <w:name w:val="Заголовок 1 Знак"/>
    <w:basedOn w:val="a0"/>
    <w:link w:val="1"/>
    <w:uiPriority w:val="99"/>
    <w:rsid w:val="00DE4ECF"/>
    <w:rPr>
      <w:rFonts w:ascii="Arial" w:eastAsia="Times New Roman" w:hAnsi="Arial" w:cs="Arial"/>
      <w:b/>
      <w:bCs/>
      <w:color w:val="26282F"/>
      <w:sz w:val="24"/>
      <w:szCs w:val="24"/>
      <w:lang w:eastAsia="ru-RU"/>
    </w:rPr>
  </w:style>
  <w:style w:type="paragraph" w:customStyle="1" w:styleId="ConsPlusNormal">
    <w:name w:val="ConsPlusNormal"/>
    <w:rsid w:val="00DE4ECF"/>
    <w:pPr>
      <w:autoSpaceDE w:val="0"/>
      <w:autoSpaceDN w:val="0"/>
      <w:adjustRightInd w:val="0"/>
      <w:ind w:firstLine="0"/>
      <w:jc w:val="left"/>
    </w:pPr>
    <w:rPr>
      <w:rFonts w:ascii="Times New Roman" w:hAnsi="Times New Roman" w:cs="Times New Roman"/>
      <w:sz w:val="28"/>
      <w:szCs w:val="28"/>
    </w:rPr>
  </w:style>
  <w:style w:type="character" w:styleId="a4">
    <w:name w:val="Hyperlink"/>
    <w:basedOn w:val="a0"/>
    <w:uiPriority w:val="99"/>
    <w:semiHidden/>
    <w:unhideWhenUsed/>
    <w:rsid w:val="00DE4ECF"/>
    <w:rPr>
      <w:color w:val="0000FF"/>
      <w:u w:val="single"/>
    </w:rPr>
  </w:style>
  <w:style w:type="paragraph" w:customStyle="1" w:styleId="ConsNonformat">
    <w:name w:val="ConsNonformat"/>
    <w:rsid w:val="00594BE3"/>
    <w:pPr>
      <w:widowControl w:val="0"/>
      <w:ind w:firstLine="0"/>
      <w:jc w:val="left"/>
    </w:pPr>
    <w:rPr>
      <w:rFonts w:ascii="Courier New" w:eastAsia="Times New Roman" w:hAnsi="Courier New" w:cs="Times New Roman"/>
      <w:sz w:val="20"/>
      <w:szCs w:val="20"/>
      <w:lang w:eastAsia="ru-RU"/>
    </w:rPr>
  </w:style>
  <w:style w:type="paragraph" w:styleId="a5">
    <w:name w:val="Balloon Text"/>
    <w:basedOn w:val="a"/>
    <w:link w:val="a6"/>
    <w:uiPriority w:val="99"/>
    <w:semiHidden/>
    <w:unhideWhenUsed/>
    <w:rsid w:val="00594BE3"/>
    <w:rPr>
      <w:rFonts w:ascii="Tahoma" w:hAnsi="Tahoma" w:cs="Tahoma"/>
      <w:sz w:val="16"/>
      <w:szCs w:val="16"/>
    </w:rPr>
  </w:style>
  <w:style w:type="character" w:customStyle="1" w:styleId="a6">
    <w:name w:val="Текст выноски Знак"/>
    <w:basedOn w:val="a0"/>
    <w:link w:val="a5"/>
    <w:uiPriority w:val="99"/>
    <w:semiHidden/>
    <w:rsid w:val="00594B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741291">
      <w:bodyDiv w:val="1"/>
      <w:marLeft w:val="0"/>
      <w:marRight w:val="0"/>
      <w:marTop w:val="0"/>
      <w:marBottom w:val="0"/>
      <w:divBdr>
        <w:top w:val="none" w:sz="0" w:space="0" w:color="auto"/>
        <w:left w:val="none" w:sz="0" w:space="0" w:color="auto"/>
        <w:bottom w:val="none" w:sz="0" w:space="0" w:color="auto"/>
        <w:right w:val="none" w:sz="0" w:space="0" w:color="auto"/>
      </w:divBdr>
    </w:div>
    <w:div w:id="429475325">
      <w:bodyDiv w:val="1"/>
      <w:marLeft w:val="0"/>
      <w:marRight w:val="0"/>
      <w:marTop w:val="0"/>
      <w:marBottom w:val="0"/>
      <w:divBdr>
        <w:top w:val="none" w:sz="0" w:space="0" w:color="auto"/>
        <w:left w:val="none" w:sz="0" w:space="0" w:color="auto"/>
        <w:bottom w:val="none" w:sz="0" w:space="0" w:color="auto"/>
        <w:right w:val="none" w:sz="0" w:space="0" w:color="auto"/>
      </w:divBdr>
    </w:div>
    <w:div w:id="776024220">
      <w:bodyDiv w:val="1"/>
      <w:marLeft w:val="0"/>
      <w:marRight w:val="0"/>
      <w:marTop w:val="0"/>
      <w:marBottom w:val="0"/>
      <w:divBdr>
        <w:top w:val="none" w:sz="0" w:space="0" w:color="auto"/>
        <w:left w:val="none" w:sz="0" w:space="0" w:color="auto"/>
        <w:bottom w:val="none" w:sz="0" w:space="0" w:color="auto"/>
        <w:right w:val="none" w:sz="0" w:space="0" w:color="auto"/>
      </w:divBdr>
    </w:div>
    <w:div w:id="182419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0BB0F-A817-45CF-9EA7-D1FCBFB3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4187</Words>
  <Characters>23867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27999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Совет</cp:lastModifiedBy>
  <cp:revision>47</cp:revision>
  <cp:lastPrinted>2019-04-12T05:25:00Z</cp:lastPrinted>
  <dcterms:created xsi:type="dcterms:W3CDTF">2016-04-12T08:47:00Z</dcterms:created>
  <dcterms:modified xsi:type="dcterms:W3CDTF">2019-04-12T05:28:00Z</dcterms:modified>
</cp:coreProperties>
</file>